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DD" w:rsidRPr="007F5B91" w:rsidRDefault="001C4BDD" w:rsidP="001C4BDD">
      <w:pPr>
        <w:jc w:val="center"/>
        <w:rPr>
          <w:sz w:val="28"/>
        </w:rPr>
      </w:pPr>
      <w:r w:rsidRPr="007F5B91">
        <w:rPr>
          <w:sz w:val="28"/>
        </w:rPr>
        <w:t xml:space="preserve">Moduły praktyk </w:t>
      </w:r>
      <w:r w:rsidR="007F5B91">
        <w:rPr>
          <w:sz w:val="28"/>
        </w:rPr>
        <w:t xml:space="preserve">zawodowych </w:t>
      </w:r>
      <w:r w:rsidR="0070792A">
        <w:rPr>
          <w:sz w:val="28"/>
        </w:rPr>
        <w:t>wg Standardów K</w:t>
      </w:r>
      <w:r w:rsidRPr="007F5B91">
        <w:rPr>
          <w:sz w:val="28"/>
        </w:rPr>
        <w:t>ształcenia</w:t>
      </w:r>
      <w:r w:rsidR="007F5B91">
        <w:rPr>
          <w:sz w:val="28"/>
        </w:rPr>
        <w:t xml:space="preserve"> </w:t>
      </w:r>
      <w:r w:rsidR="0070792A">
        <w:rPr>
          <w:sz w:val="28"/>
        </w:rPr>
        <w:t xml:space="preserve">w </w:t>
      </w:r>
      <w:r w:rsidR="007F5B91">
        <w:rPr>
          <w:sz w:val="28"/>
        </w:rPr>
        <w:t>Fizjoterapii</w:t>
      </w:r>
      <w:r w:rsidR="0070792A">
        <w:rPr>
          <w:sz w:val="28"/>
        </w:rPr>
        <w:t xml:space="preserve"> 2019</w:t>
      </w:r>
    </w:p>
    <w:tbl>
      <w:tblPr>
        <w:tblStyle w:val="Tabela-Siatka"/>
        <w:tblW w:w="9396" w:type="dxa"/>
        <w:tblLook w:val="04A0"/>
      </w:tblPr>
      <w:tblGrid>
        <w:gridCol w:w="648"/>
        <w:gridCol w:w="1361"/>
        <w:gridCol w:w="880"/>
        <w:gridCol w:w="622"/>
        <w:gridCol w:w="663"/>
        <w:gridCol w:w="622"/>
        <w:gridCol w:w="663"/>
        <w:gridCol w:w="663"/>
        <w:gridCol w:w="663"/>
        <w:gridCol w:w="663"/>
        <w:gridCol w:w="663"/>
        <w:gridCol w:w="622"/>
        <w:gridCol w:w="663"/>
      </w:tblGrid>
      <w:tr w:rsidR="001C4BDD" w:rsidTr="009437BF">
        <w:tc>
          <w:tcPr>
            <w:tcW w:w="648" w:type="dxa"/>
            <w:vMerge w:val="restart"/>
          </w:tcPr>
          <w:p w:rsidR="001C4BDD" w:rsidRDefault="001C4BDD" w:rsidP="009437BF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1361" w:type="dxa"/>
            <w:vMerge w:val="restart"/>
          </w:tcPr>
          <w:p w:rsidR="001C4BDD" w:rsidRDefault="001C4BDD" w:rsidP="009437BF">
            <w:pPr>
              <w:jc w:val="center"/>
            </w:pPr>
            <w:r>
              <w:t>Moduł praktyki</w:t>
            </w:r>
          </w:p>
        </w:tc>
        <w:tc>
          <w:tcPr>
            <w:tcW w:w="880" w:type="dxa"/>
            <w:vMerge w:val="restart"/>
          </w:tcPr>
          <w:p w:rsidR="001C4BDD" w:rsidRDefault="001C4BDD" w:rsidP="009437BF">
            <w:pPr>
              <w:jc w:val="center"/>
            </w:pPr>
            <w:r>
              <w:t>Razem godzin</w:t>
            </w:r>
          </w:p>
        </w:tc>
        <w:tc>
          <w:tcPr>
            <w:tcW w:w="6507" w:type="dxa"/>
            <w:gridSpan w:val="10"/>
          </w:tcPr>
          <w:p w:rsidR="001C4BDD" w:rsidRDefault="001C4BDD" w:rsidP="009437BF">
            <w:pPr>
              <w:jc w:val="center"/>
            </w:pPr>
            <w:r>
              <w:t>Semestry rocznik 2019/20 i wyżej</w:t>
            </w:r>
          </w:p>
        </w:tc>
      </w:tr>
      <w:tr w:rsidR="001C4BDD" w:rsidTr="009437BF">
        <w:tc>
          <w:tcPr>
            <w:tcW w:w="648" w:type="dxa"/>
            <w:vMerge/>
          </w:tcPr>
          <w:p w:rsidR="001C4BDD" w:rsidRDefault="001C4BDD" w:rsidP="009437BF">
            <w:pPr>
              <w:jc w:val="center"/>
            </w:pPr>
          </w:p>
        </w:tc>
        <w:tc>
          <w:tcPr>
            <w:tcW w:w="1361" w:type="dxa"/>
            <w:vMerge/>
          </w:tcPr>
          <w:p w:rsidR="001C4BDD" w:rsidRDefault="001C4BDD" w:rsidP="009437BF">
            <w:pPr>
              <w:jc w:val="center"/>
            </w:pPr>
          </w:p>
        </w:tc>
        <w:tc>
          <w:tcPr>
            <w:tcW w:w="880" w:type="dxa"/>
            <w:vMerge/>
          </w:tcPr>
          <w:p w:rsidR="001C4BDD" w:rsidRDefault="001C4BDD" w:rsidP="009437BF">
            <w:pPr>
              <w:jc w:val="center"/>
            </w:pPr>
          </w:p>
        </w:tc>
        <w:tc>
          <w:tcPr>
            <w:tcW w:w="622" w:type="dxa"/>
          </w:tcPr>
          <w:p w:rsidR="001C4BDD" w:rsidRDefault="001C4BDD" w:rsidP="009437B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  <w:r>
              <w:t>2</w:t>
            </w:r>
          </w:p>
        </w:tc>
        <w:tc>
          <w:tcPr>
            <w:tcW w:w="622" w:type="dxa"/>
          </w:tcPr>
          <w:p w:rsidR="001C4BDD" w:rsidRDefault="001C4BDD" w:rsidP="009437BF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  <w:r>
              <w:t>6</w:t>
            </w: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  <w:r>
              <w:t>7</w:t>
            </w: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  <w:r>
              <w:t>8</w:t>
            </w:r>
          </w:p>
        </w:tc>
        <w:tc>
          <w:tcPr>
            <w:tcW w:w="622" w:type="dxa"/>
          </w:tcPr>
          <w:p w:rsidR="001C4BDD" w:rsidRDefault="001C4BDD" w:rsidP="009437BF">
            <w:pPr>
              <w:jc w:val="center"/>
            </w:pPr>
            <w:r>
              <w:t>9</w:t>
            </w: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  <w:r>
              <w:t>10</w:t>
            </w:r>
          </w:p>
        </w:tc>
      </w:tr>
      <w:tr w:rsidR="001C4BDD" w:rsidTr="009437BF">
        <w:tc>
          <w:tcPr>
            <w:tcW w:w="648" w:type="dxa"/>
          </w:tcPr>
          <w:p w:rsidR="001C4BDD" w:rsidRDefault="001C4BDD" w:rsidP="009437BF">
            <w:pPr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C4BDD" w:rsidRDefault="001C4BDD" w:rsidP="009437BF">
            <w:pPr>
              <w:jc w:val="center"/>
            </w:pPr>
            <w:r w:rsidRPr="00EE0FE9">
              <w:t>Praktyka asystencka</w:t>
            </w:r>
          </w:p>
        </w:tc>
        <w:tc>
          <w:tcPr>
            <w:tcW w:w="880" w:type="dxa"/>
          </w:tcPr>
          <w:p w:rsidR="001C4BDD" w:rsidRDefault="001C4BDD" w:rsidP="009437BF">
            <w:pPr>
              <w:jc w:val="center"/>
            </w:pPr>
            <w:r>
              <w:t>150</w:t>
            </w:r>
          </w:p>
        </w:tc>
        <w:tc>
          <w:tcPr>
            <w:tcW w:w="622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  <w:r>
              <w:t>150</w:t>
            </w:r>
          </w:p>
        </w:tc>
        <w:tc>
          <w:tcPr>
            <w:tcW w:w="622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22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</w:tr>
      <w:tr w:rsidR="001C4BDD" w:rsidTr="009437BF">
        <w:tc>
          <w:tcPr>
            <w:tcW w:w="648" w:type="dxa"/>
          </w:tcPr>
          <w:p w:rsidR="001C4BDD" w:rsidRDefault="001C4BDD" w:rsidP="009437BF">
            <w:pPr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C4BDD" w:rsidRDefault="001C4BDD" w:rsidP="009437BF">
            <w:pPr>
              <w:jc w:val="center"/>
            </w:pPr>
            <w:r w:rsidRPr="00EE0FE9">
              <w:t>Wakacyjna praktyka z kinezyterapii</w:t>
            </w:r>
          </w:p>
        </w:tc>
        <w:tc>
          <w:tcPr>
            <w:tcW w:w="880" w:type="dxa"/>
          </w:tcPr>
          <w:p w:rsidR="001C4BDD" w:rsidRDefault="001C4BDD" w:rsidP="009437BF">
            <w:pPr>
              <w:jc w:val="center"/>
            </w:pPr>
            <w:r>
              <w:t>300</w:t>
            </w:r>
          </w:p>
        </w:tc>
        <w:tc>
          <w:tcPr>
            <w:tcW w:w="622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22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  <w:r>
              <w:t>300</w:t>
            </w:r>
          </w:p>
          <w:p w:rsidR="001C4BDD" w:rsidRPr="00EE0FE9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22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</w:tr>
      <w:tr w:rsidR="001C4BDD" w:rsidTr="009437BF">
        <w:tc>
          <w:tcPr>
            <w:tcW w:w="648" w:type="dxa"/>
          </w:tcPr>
          <w:p w:rsidR="001C4BDD" w:rsidRDefault="001C4BDD" w:rsidP="009437BF">
            <w:pPr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C4BDD" w:rsidRDefault="001C4BDD" w:rsidP="009437BF">
            <w:pPr>
              <w:jc w:val="center"/>
            </w:pPr>
            <w:r w:rsidRPr="001C0335">
              <w:t>Praktyka z fizjoterapii klinicznej, fizykoterapii i masażu</w:t>
            </w:r>
          </w:p>
        </w:tc>
        <w:tc>
          <w:tcPr>
            <w:tcW w:w="880" w:type="dxa"/>
          </w:tcPr>
          <w:p w:rsidR="001C4BDD" w:rsidRDefault="001C4BDD" w:rsidP="009437BF">
            <w:pPr>
              <w:jc w:val="center"/>
            </w:pPr>
            <w:r>
              <w:t>100</w:t>
            </w:r>
          </w:p>
        </w:tc>
        <w:tc>
          <w:tcPr>
            <w:tcW w:w="622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22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  <w:r>
              <w:t>100</w:t>
            </w: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22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</w:tr>
      <w:tr w:rsidR="001C4BDD" w:rsidTr="009437BF">
        <w:tc>
          <w:tcPr>
            <w:tcW w:w="648" w:type="dxa"/>
          </w:tcPr>
          <w:p w:rsidR="001C4BDD" w:rsidRDefault="001C4BDD" w:rsidP="009437BF">
            <w:pPr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C4BDD" w:rsidRDefault="001C4BDD" w:rsidP="009437BF">
            <w:pPr>
              <w:jc w:val="center"/>
            </w:pPr>
            <w:r w:rsidRPr="001C0335">
              <w:t>Wakacyjna praktyka profilowana (wybieralna)</w:t>
            </w:r>
          </w:p>
        </w:tc>
        <w:tc>
          <w:tcPr>
            <w:tcW w:w="880" w:type="dxa"/>
          </w:tcPr>
          <w:p w:rsidR="001C4BDD" w:rsidRDefault="001C4BDD" w:rsidP="009437BF">
            <w:pPr>
              <w:jc w:val="center"/>
            </w:pPr>
            <w:r>
              <w:t>200</w:t>
            </w:r>
          </w:p>
        </w:tc>
        <w:tc>
          <w:tcPr>
            <w:tcW w:w="622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22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  <w:r>
              <w:t>200</w:t>
            </w: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22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</w:tr>
      <w:tr w:rsidR="001C4BDD" w:rsidTr="009437BF">
        <w:tc>
          <w:tcPr>
            <w:tcW w:w="648" w:type="dxa"/>
          </w:tcPr>
          <w:p w:rsidR="001C4BDD" w:rsidRDefault="001C4BDD" w:rsidP="009437BF">
            <w:pPr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C4BDD" w:rsidRDefault="001C4BDD" w:rsidP="009437BF">
            <w:pPr>
              <w:jc w:val="center"/>
            </w:pPr>
            <w:r w:rsidRPr="001C0335">
              <w:t>Praktyka z fizjoterapii klinicznej, fizykoterapii i masażu</w:t>
            </w:r>
          </w:p>
        </w:tc>
        <w:tc>
          <w:tcPr>
            <w:tcW w:w="880" w:type="dxa"/>
          </w:tcPr>
          <w:p w:rsidR="001C4BDD" w:rsidRDefault="001C4BDD" w:rsidP="009437BF">
            <w:pPr>
              <w:jc w:val="center"/>
            </w:pPr>
            <w:r>
              <w:t>100</w:t>
            </w:r>
          </w:p>
        </w:tc>
        <w:tc>
          <w:tcPr>
            <w:tcW w:w="622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22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  <w:r>
              <w:t>100</w:t>
            </w: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22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</w:tr>
      <w:tr w:rsidR="001C4BDD" w:rsidTr="009437BF">
        <w:tc>
          <w:tcPr>
            <w:tcW w:w="648" w:type="dxa"/>
          </w:tcPr>
          <w:p w:rsidR="001C4BDD" w:rsidRDefault="001C4BDD" w:rsidP="009437BF">
            <w:pPr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C4BDD" w:rsidRDefault="001C4BDD" w:rsidP="009437BF">
            <w:pPr>
              <w:jc w:val="center"/>
            </w:pPr>
            <w:r w:rsidRPr="001C0335">
              <w:t>Wakacyjna praktyka profilowana (wybieralna)</w:t>
            </w:r>
          </w:p>
        </w:tc>
        <w:tc>
          <w:tcPr>
            <w:tcW w:w="880" w:type="dxa"/>
          </w:tcPr>
          <w:p w:rsidR="001C4BDD" w:rsidRDefault="001C4BDD" w:rsidP="009437BF">
            <w:pPr>
              <w:jc w:val="center"/>
            </w:pPr>
            <w:r>
              <w:t>200</w:t>
            </w:r>
          </w:p>
        </w:tc>
        <w:tc>
          <w:tcPr>
            <w:tcW w:w="622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22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  <w:r>
              <w:t>200</w:t>
            </w:r>
          </w:p>
        </w:tc>
        <w:tc>
          <w:tcPr>
            <w:tcW w:w="622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</w:tr>
      <w:tr w:rsidR="001C4BDD" w:rsidTr="009437BF">
        <w:tc>
          <w:tcPr>
            <w:tcW w:w="648" w:type="dxa"/>
          </w:tcPr>
          <w:p w:rsidR="001C4BDD" w:rsidRDefault="001C4BDD" w:rsidP="009437BF">
            <w:pPr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1C4BDD" w:rsidRDefault="001C4BDD" w:rsidP="009437BF">
            <w:pPr>
              <w:jc w:val="center"/>
            </w:pPr>
            <w:r w:rsidRPr="001C0335">
              <w:t>Praktyka z fizjoterapii klinicznej, fizykoterapii i masażu - praktyka semestralna</w:t>
            </w:r>
          </w:p>
        </w:tc>
        <w:tc>
          <w:tcPr>
            <w:tcW w:w="880" w:type="dxa"/>
          </w:tcPr>
          <w:p w:rsidR="001C4BDD" w:rsidRDefault="001C4BDD" w:rsidP="009437BF">
            <w:pPr>
              <w:jc w:val="center"/>
            </w:pPr>
          </w:p>
          <w:p w:rsidR="001C4BDD" w:rsidRPr="00324456" w:rsidRDefault="001C4BDD" w:rsidP="009437BF">
            <w:pPr>
              <w:jc w:val="center"/>
            </w:pPr>
            <w:r>
              <w:t>510</w:t>
            </w:r>
          </w:p>
        </w:tc>
        <w:tc>
          <w:tcPr>
            <w:tcW w:w="622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22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22" w:type="dxa"/>
          </w:tcPr>
          <w:p w:rsidR="001C4BDD" w:rsidRDefault="001C4BDD" w:rsidP="009437BF">
            <w:pPr>
              <w:jc w:val="center"/>
            </w:pPr>
          </w:p>
        </w:tc>
        <w:tc>
          <w:tcPr>
            <w:tcW w:w="663" w:type="dxa"/>
          </w:tcPr>
          <w:p w:rsidR="001C4BDD" w:rsidRDefault="001C4BDD" w:rsidP="009437BF">
            <w:pPr>
              <w:jc w:val="center"/>
            </w:pPr>
            <w:r>
              <w:t>510</w:t>
            </w:r>
          </w:p>
        </w:tc>
      </w:tr>
    </w:tbl>
    <w:p w:rsidR="00203B8F" w:rsidRDefault="00203B8F"/>
    <w:p w:rsidR="007A033A" w:rsidRPr="00203B8F" w:rsidRDefault="00203B8F" w:rsidP="00203B8F">
      <w:pPr>
        <w:jc w:val="center"/>
        <w:rPr>
          <w:b/>
        </w:rPr>
      </w:pPr>
      <w:r w:rsidRPr="00203B8F">
        <w:rPr>
          <w:b/>
        </w:rPr>
        <w:t>Organizacja roku akademickiego ( czasookres trwania poszczególnych semestrów) jest dostępna na stronie WWW.UTH w zakładce student –  studia - organizacja roku akademickiego.</w:t>
      </w:r>
    </w:p>
    <w:sectPr w:rsidR="007A033A" w:rsidRPr="00203B8F" w:rsidSect="007A0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4BDD"/>
    <w:rsid w:val="001C4BDD"/>
    <w:rsid w:val="001F51D0"/>
    <w:rsid w:val="00203B8F"/>
    <w:rsid w:val="0070792A"/>
    <w:rsid w:val="007A033A"/>
    <w:rsid w:val="007F5B91"/>
    <w:rsid w:val="00FB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EA6BA55BB4446996AE45B43631235" ma:contentTypeVersion="9" ma:contentTypeDescription="Utwórz nowy dokument." ma:contentTypeScope="" ma:versionID="7b52ebaa50baa62eb3a2876311354e31">
  <xsd:schema xmlns:xsd="http://www.w3.org/2001/XMLSchema" xmlns:xs="http://www.w3.org/2001/XMLSchema" xmlns:p="http://schemas.microsoft.com/office/2006/metadata/properties" xmlns:ns2="01ac75e6-14ca-41fe-a7fc-7af3f5e163cc" targetNamespace="http://schemas.microsoft.com/office/2006/metadata/properties" ma:root="true" ma:fieldsID="6c57f24454ef120ca9c602aba28f77cf" ns2:_="">
    <xsd:import namespace="01ac75e6-14ca-41fe-a7fc-7af3f5e16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75e6-14ca-41fe-a7fc-7af3f5e16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03B1A6-984E-4360-BD86-3A0DECB79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c75e6-14ca-41fe-a7fc-7af3f5e16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53830E-E713-4424-BBA9-338B75155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53CD9-0CB6-4868-BC73-70ED576CEA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2022-01-04T16:24:00Z</dcterms:created>
  <dcterms:modified xsi:type="dcterms:W3CDTF">2023-01-19T15:41:00Z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0x010100575EA6BA55BB4446996AE45B43631235</vt:lpwstr>
  </property>
</Properties>
</file>