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BD" w:rsidRPr="000A3E4B" w:rsidRDefault="00C7166E" w:rsidP="00F82C82">
      <w:pPr>
        <w:pStyle w:val="TextSylabusBold"/>
        <w:spacing w:before="0" w:after="0"/>
        <w:ind w:left="417"/>
        <w:jc w:val="center"/>
        <w:rPr>
          <w:i w:val="0"/>
        </w:rPr>
      </w:pPr>
      <w:r w:rsidRPr="000A3E4B">
        <w:rPr>
          <w:rFonts w:eastAsia="Calibri"/>
          <w:bCs/>
          <w:i w:val="0"/>
        </w:rPr>
        <w:t>KARTA PRZEDMIOTU (SYLABUS)</w:t>
      </w:r>
      <w:hyperlink w:anchor="_1._Proszę_wypełnić" w:history="1">
        <w:r w:rsidRPr="000A3E4B">
          <w:rPr>
            <w:rStyle w:val="Internetlink"/>
            <w:rFonts w:eastAsia="Calibri"/>
            <w:bCs/>
            <w:i w:val="0"/>
            <w:spacing w:val="30"/>
            <w:sz w:val="22"/>
            <w:vertAlign w:val="superscript"/>
          </w:rPr>
          <w:t>1</w:t>
        </w:r>
      </w:hyperlink>
    </w:p>
    <w:p w:rsidR="00AA09BD" w:rsidRDefault="00C7166E">
      <w:pPr>
        <w:pStyle w:val="Nagwek1"/>
      </w:pPr>
      <w:bookmarkStart w:id="0" w:name="_OPIS_PRZEDMIOTU"/>
      <w:bookmarkEnd w:id="0"/>
      <w:r>
        <w:rPr>
          <w:rFonts w:eastAsia="Calibri"/>
        </w:rPr>
        <w:t>OPIS PRZEDMIOTU</w:t>
      </w: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1723"/>
        <w:gridCol w:w="1332"/>
        <w:gridCol w:w="1456"/>
        <w:gridCol w:w="1858"/>
        <w:gridCol w:w="843"/>
        <w:gridCol w:w="1582"/>
      </w:tblGrid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>
            <w:pPr>
              <w:pStyle w:val="Standard"/>
              <w:jc w:val="center"/>
            </w:pPr>
            <w:r w:rsidRPr="006A1254">
              <w:rPr>
                <w:rFonts w:eastAsia="Calibri"/>
                <w:b/>
                <w:sz w:val="20"/>
                <w:szCs w:val="20"/>
              </w:rPr>
              <w:t>Kod przedmiotu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>
            <w:pPr>
              <w:pStyle w:val="Standard"/>
              <w:ind w:left="113" w:right="113"/>
              <w:jc w:val="center"/>
            </w:pPr>
            <w:r w:rsidRPr="006A1254">
              <w:rPr>
                <w:rFonts w:eastAsia="Calibri"/>
                <w:sz w:val="20"/>
                <w:szCs w:val="20"/>
              </w:rPr>
              <w:t>Nazwa przedmiotu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D265A1" w:rsidP="009301EF">
            <w:pPr>
              <w:pStyle w:val="Standard"/>
              <w:jc w:val="center"/>
            </w:pPr>
            <w:r w:rsidRPr="006A1254">
              <w:rPr>
                <w:rFonts w:eastAsia="Calibri"/>
                <w:b/>
                <w:i/>
                <w:lang w:eastAsia="en-US"/>
              </w:rPr>
              <w:t>Nazwa polska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F800F4" w:rsidP="00D265A1">
            <w:pPr>
              <w:pStyle w:val="Standard"/>
              <w:jc w:val="center"/>
              <w:rPr>
                <w:lang w:val="en-US"/>
              </w:rPr>
            </w:pPr>
            <w:r w:rsidRPr="006A1254">
              <w:rPr>
                <w:lang w:val="en-US"/>
              </w:rPr>
              <w:t>0912/UTH/</w:t>
            </w:r>
            <w:proofErr w:type="spellStart"/>
            <w:r w:rsidRPr="006A1254">
              <w:rPr>
                <w:lang w:val="en-US"/>
              </w:rPr>
              <w:t>WNMiNoZ</w:t>
            </w:r>
            <w:proofErr w:type="spellEnd"/>
            <w:r w:rsidRPr="006A1254">
              <w:rPr>
                <w:lang w:val="en-US"/>
              </w:rPr>
              <w:t>/ST-NST/</w:t>
            </w:r>
            <w:r w:rsidR="00D265A1" w:rsidRPr="006A1254">
              <w:rPr>
                <w:lang w:val="en-US"/>
              </w:rPr>
              <w:t>X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AA09BD">
            <w:pPr>
              <w:rPr>
                <w:lang w:val="en-US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D265A1" w:rsidP="009301EF">
            <w:pPr>
              <w:pStyle w:val="Standard"/>
              <w:jc w:val="center"/>
              <w:rPr>
                <w:lang w:val="en-GB"/>
              </w:rPr>
            </w:pPr>
            <w:proofErr w:type="spellStart"/>
            <w:r w:rsidRPr="006A1254">
              <w:rPr>
                <w:rFonts w:eastAsia="Calibri"/>
                <w:b/>
                <w:i/>
                <w:lang w:val="en-GB" w:eastAsia="en-US"/>
              </w:rPr>
              <w:t>Nazwa</w:t>
            </w:r>
            <w:proofErr w:type="spellEnd"/>
            <w:r w:rsidRPr="006A1254">
              <w:rPr>
                <w:rFonts w:eastAsia="Calibri"/>
                <w:b/>
                <w:i/>
                <w:lang w:val="en-GB" w:eastAsia="en-US"/>
              </w:rPr>
              <w:t xml:space="preserve"> </w:t>
            </w:r>
            <w:proofErr w:type="spellStart"/>
            <w:r w:rsidRPr="006A1254">
              <w:rPr>
                <w:rFonts w:eastAsia="Calibri"/>
                <w:b/>
                <w:i/>
                <w:lang w:val="en-GB" w:eastAsia="en-US"/>
              </w:rPr>
              <w:t>angielska</w:t>
            </w:r>
            <w:proofErr w:type="spellEnd"/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Język wykładowy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>
            <w:pPr>
              <w:pStyle w:val="Standard"/>
              <w:jc w:val="center"/>
            </w:pPr>
            <w:r w:rsidRPr="006A1254">
              <w:rPr>
                <w:rFonts w:eastAsia="Calibri"/>
                <w:i/>
                <w:sz w:val="20"/>
                <w:szCs w:val="20"/>
                <w:lang w:eastAsia="en-US"/>
              </w:rPr>
              <w:t>Polski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Rok akademicki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800F4">
            <w:pPr>
              <w:pStyle w:val="Standard"/>
              <w:jc w:val="center"/>
            </w:pPr>
            <w:r w:rsidRPr="006A1254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202</w:t>
            </w:r>
            <w:r w:rsidR="00F800F4" w:rsidRPr="006A1254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</w:t>
            </w:r>
            <w:r w:rsidRPr="006A1254">
              <w:rPr>
                <w:rFonts w:eastAsia="Calibri"/>
                <w:b/>
                <w:i/>
                <w:sz w:val="20"/>
                <w:szCs w:val="20"/>
                <w:lang w:eastAsia="en-US"/>
              </w:rPr>
              <w:t>/202</w:t>
            </w:r>
            <w:r w:rsidR="00F800F4" w:rsidRPr="006A1254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AA09BD" w:rsidRPr="006A1254" w:rsidTr="00163B10">
        <w:trPr>
          <w:trHeight w:hRule="exact" w:val="282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AA09BD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Kierunek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>
            <w:pPr>
              <w:pStyle w:val="Standard"/>
              <w:jc w:val="center"/>
            </w:pPr>
            <w:r w:rsidRPr="006A1254">
              <w:rPr>
                <w:rFonts w:eastAsia="Calibri"/>
                <w:i/>
                <w:sz w:val="20"/>
                <w:szCs w:val="20"/>
                <w:lang w:eastAsia="en-US"/>
              </w:rPr>
              <w:t>Lekarski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proofErr w:type="gramStart"/>
            <w:r w:rsidRPr="006A1254">
              <w:t>w</w:t>
            </w:r>
            <w:proofErr w:type="gramEnd"/>
            <w:r w:rsidRPr="006A1254">
              <w:t xml:space="preserve"> zakresie</w:t>
            </w:r>
          </w:p>
        </w:tc>
        <w:tc>
          <w:tcPr>
            <w:tcW w:w="70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AA09BD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Poziom studiów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TextSylSrod"/>
            </w:pPr>
            <w:r w:rsidRPr="006A1254">
              <w:t>Studia jednolite magisterskie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Profil studiów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TextSylSrod"/>
            </w:pPr>
            <w:r w:rsidRPr="006A1254">
              <w:t>Ogólnoakademicki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Forma studiów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TextSylSrod"/>
            </w:pPr>
            <w:r w:rsidRPr="006A1254">
              <w:t>Stacjonarne</w:t>
            </w:r>
            <w:r w:rsidR="00486FDF" w:rsidRPr="006A1254">
              <w:t>/</w:t>
            </w:r>
            <w:r w:rsidRPr="006A1254">
              <w:t>Niestacjonarne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Semestr/ semestry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517B93" w:rsidP="00517B93">
            <w:pPr>
              <w:pStyle w:val="TextSylSrod"/>
            </w:pPr>
            <w:r w:rsidRPr="006A1254">
              <w:rPr>
                <w:color w:val="C00000"/>
              </w:rPr>
              <w:t>X</w:t>
            </w:r>
            <w:r w:rsidR="00A14387" w:rsidRPr="006A1254">
              <w:rPr>
                <w:color w:val="C00000"/>
              </w:rPr>
              <w:t xml:space="preserve">I zimowy, </w:t>
            </w:r>
            <w:r w:rsidRPr="006A1254">
              <w:rPr>
                <w:color w:val="C00000"/>
              </w:rPr>
              <w:t>X</w:t>
            </w:r>
            <w:r w:rsidR="00A14387" w:rsidRPr="006A1254">
              <w:rPr>
                <w:color w:val="C00000"/>
              </w:rPr>
              <w:t>II letni</w:t>
            </w:r>
          </w:p>
        </w:tc>
      </w:tr>
      <w:tr w:rsidR="00AA09BD" w:rsidRPr="006A1254" w:rsidTr="00163B10">
        <w:trPr>
          <w:trHeight w:hRule="exact" w:val="32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AA09BD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Przynależność do grupy zajęć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D6787F" w:rsidP="00D265A1">
            <w:pPr>
              <w:pStyle w:val="TextSylSrod"/>
            </w:pPr>
            <w:r w:rsidRPr="006A1254">
              <w:t xml:space="preserve">Moduł </w:t>
            </w:r>
            <w:r w:rsidR="00D265A1" w:rsidRPr="006A1254">
              <w:t>X</w:t>
            </w:r>
            <w:r w:rsidRPr="006A1254">
              <w:t xml:space="preserve">: </w:t>
            </w:r>
            <w:r w:rsidR="00D265A1" w:rsidRPr="006A1254">
              <w:t>Nauki X</w:t>
            </w:r>
          </w:p>
        </w:tc>
      </w:tr>
      <w:tr w:rsidR="00AA09BD" w:rsidRPr="006A1254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Status przedmiotu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9BD" w:rsidRPr="006A1254" w:rsidRDefault="00C7166E" w:rsidP="00517B93">
            <w:pPr>
              <w:pStyle w:val="TextSylSrod"/>
            </w:pPr>
            <w:r w:rsidRPr="006A1254">
              <w:t>Obowiązkowy</w:t>
            </w:r>
            <w:r w:rsidR="00833955" w:rsidRPr="006A1254">
              <w:t xml:space="preserve"> </w:t>
            </w:r>
            <w:r w:rsidR="00833955" w:rsidRPr="006A1254">
              <w:rPr>
                <w:color w:val="C00000"/>
              </w:rPr>
              <w:t>(Do wyboru)</w:t>
            </w:r>
            <w:r w:rsidR="007F2A35" w:rsidRPr="006A1254">
              <w:rPr>
                <w:color w:val="C00000"/>
              </w:rPr>
              <w:t xml:space="preserve"> </w:t>
            </w:r>
          </w:p>
        </w:tc>
      </w:tr>
      <w:tr w:rsidR="00D265A1" w:rsidRPr="006A1254" w:rsidTr="00D265A1">
        <w:trPr>
          <w:trHeight w:val="454"/>
          <w:jc w:val="center"/>
        </w:trPr>
        <w:tc>
          <w:tcPr>
            <w:tcW w:w="3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F67701">
            <w:pPr>
              <w:pStyle w:val="OpisSyl"/>
            </w:pPr>
            <w:r w:rsidRPr="006A1254">
              <w:t>Formy realizacji zajęć dydaktycznych, wymiar, punkty ECTS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>
            <w:pPr>
              <w:pStyle w:val="Standard"/>
              <w:jc w:val="center"/>
            </w:pPr>
            <w:r w:rsidRPr="006A1254">
              <w:rPr>
                <w:rFonts w:eastAsia="Calibri"/>
                <w:sz w:val="20"/>
                <w:szCs w:val="20"/>
              </w:rPr>
              <w:t>Forma zajęć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>
            <w:pPr>
              <w:pStyle w:val="Standard"/>
              <w:jc w:val="center"/>
            </w:pPr>
            <w:r w:rsidRPr="006A1254">
              <w:rPr>
                <w:rFonts w:eastAsia="Calibri"/>
                <w:sz w:val="20"/>
                <w:szCs w:val="20"/>
              </w:rPr>
              <w:t>Liczba godzin zajęć dydaktycznych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>
            <w:pPr>
              <w:pStyle w:val="Standard"/>
              <w:jc w:val="center"/>
            </w:pPr>
            <w:r w:rsidRPr="006A1254">
              <w:rPr>
                <w:rFonts w:eastAsia="Calibri"/>
                <w:sz w:val="20"/>
                <w:szCs w:val="20"/>
              </w:rPr>
              <w:t>Liczba punktów ECTS</w:t>
            </w:r>
          </w:p>
        </w:tc>
      </w:tr>
      <w:tr w:rsidR="00D265A1" w:rsidRPr="006A1254" w:rsidTr="00D265A1">
        <w:trPr>
          <w:trHeight w:val="454"/>
          <w:jc w:val="center"/>
        </w:trPr>
        <w:tc>
          <w:tcPr>
            <w:tcW w:w="3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F67701">
            <w:pPr>
              <w:pStyle w:val="ECTS"/>
              <w:jc w:val="left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3E7CA4" w:rsidP="00517B93">
            <w:pPr>
              <w:pStyle w:val="ECTS"/>
              <w:jc w:val="left"/>
              <w:rPr>
                <w:szCs w:val="20"/>
              </w:rPr>
            </w:pPr>
            <w:r w:rsidRPr="006A1254">
              <w:rPr>
                <w:szCs w:val="20"/>
              </w:rPr>
              <w:t>Wykład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1D3887">
            <w:pPr>
              <w:pStyle w:val="ECTS"/>
            </w:pPr>
            <w:r w:rsidRPr="006A1254">
              <w:t>X h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D265A1">
            <w:pPr>
              <w:pStyle w:val="ECTS"/>
            </w:pPr>
            <w:r w:rsidRPr="006A1254">
              <w:t>X ECTS</w:t>
            </w:r>
          </w:p>
        </w:tc>
      </w:tr>
      <w:tr w:rsidR="00D265A1" w:rsidRPr="006A1254" w:rsidTr="00D265A1">
        <w:trPr>
          <w:trHeight w:val="454"/>
          <w:jc w:val="center"/>
        </w:trPr>
        <w:tc>
          <w:tcPr>
            <w:tcW w:w="3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F67701">
            <w:pPr>
              <w:pStyle w:val="ECTS"/>
              <w:jc w:val="left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D265A1">
            <w:pPr>
              <w:pStyle w:val="ECTS"/>
              <w:jc w:val="left"/>
              <w:rPr>
                <w:szCs w:val="20"/>
              </w:rPr>
            </w:pPr>
            <w:r w:rsidRPr="006A1254">
              <w:rPr>
                <w:szCs w:val="20"/>
              </w:rPr>
              <w:t>Ćwiczenia laboratoryjne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1D3887">
            <w:pPr>
              <w:pStyle w:val="ECTS"/>
            </w:pPr>
            <w:r w:rsidRPr="006A1254">
              <w:t>X h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D265A1">
            <w:pPr>
              <w:pStyle w:val="ECTS"/>
            </w:pPr>
          </w:p>
        </w:tc>
      </w:tr>
      <w:tr w:rsidR="00D265A1" w:rsidRPr="006A1254" w:rsidTr="00D265A1">
        <w:trPr>
          <w:trHeight w:val="454"/>
          <w:jc w:val="center"/>
        </w:trPr>
        <w:tc>
          <w:tcPr>
            <w:tcW w:w="3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F67701">
            <w:pPr>
              <w:pStyle w:val="ECTS"/>
              <w:jc w:val="left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3E7CA4" w:rsidP="00517B93">
            <w:pPr>
              <w:pStyle w:val="ECTS"/>
              <w:jc w:val="left"/>
              <w:rPr>
                <w:szCs w:val="20"/>
              </w:rPr>
            </w:pPr>
            <w:r w:rsidRPr="006A1254">
              <w:rPr>
                <w:szCs w:val="20"/>
              </w:rPr>
              <w:t>Seminarium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1D3887">
            <w:pPr>
              <w:pStyle w:val="ECTS"/>
            </w:pPr>
            <w:r w:rsidRPr="006A1254">
              <w:t>X h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Pr="006A1254" w:rsidRDefault="00D265A1" w:rsidP="00D265A1">
            <w:pPr>
              <w:pStyle w:val="ECTS"/>
            </w:pPr>
          </w:p>
        </w:tc>
      </w:tr>
      <w:tr w:rsidR="002A4002" w:rsidTr="00163B10">
        <w:trPr>
          <w:trHeight w:val="454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Pr="006A1254" w:rsidRDefault="002A4002" w:rsidP="00F67701">
            <w:pPr>
              <w:pStyle w:val="OpisSyl"/>
            </w:pPr>
            <w:r w:rsidRPr="006A1254">
              <w:t>Powiązanie przedmiotu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002" w:rsidRPr="006A1254" w:rsidRDefault="002A4002">
            <w:pPr>
              <w:pStyle w:val="Standard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A1254">
              <w:rPr>
                <w:rFonts w:eastAsia="Calibri"/>
                <w:b/>
                <w:sz w:val="20"/>
                <w:szCs w:val="20"/>
              </w:rPr>
              <w:t>z</w:t>
            </w:r>
            <w:proofErr w:type="gramEnd"/>
            <w:r w:rsidRPr="006A1254">
              <w:rPr>
                <w:rFonts w:eastAsia="Calibri"/>
                <w:b/>
                <w:sz w:val="20"/>
                <w:szCs w:val="20"/>
              </w:rPr>
              <w:t xml:space="preserve"> profilem studiów</w:t>
            </w:r>
            <w:r w:rsidRPr="006A1254">
              <w:rPr>
                <w:rFonts w:eastAsia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Pr="006A1254" w:rsidRDefault="002A4002" w:rsidP="00F67701">
            <w:pPr>
              <w:pStyle w:val="TekstSylabus"/>
            </w:pPr>
            <w:r w:rsidRPr="006A1254">
              <w:t>Przedmiot związany z prowadzoną w Uczelni działalnością naukową i uwzględnia udział studentów w zajęciach przygotowujących do prowadzenia działalności naukowej lub udział w tej działalności.</w:t>
            </w:r>
          </w:p>
          <w:p w:rsidR="002A4002" w:rsidRPr="006A1254" w:rsidRDefault="002A4002" w:rsidP="002A4002">
            <w:pPr>
              <w:pStyle w:val="Standard"/>
              <w:rPr>
                <w:rFonts w:eastAsia="Calibri"/>
                <w:i/>
                <w:color w:val="C0504D"/>
                <w:sz w:val="20"/>
                <w:szCs w:val="20"/>
                <w:lang w:eastAsia="en-US"/>
              </w:rPr>
            </w:pPr>
            <w:r w:rsidRPr="006A1254">
              <w:rPr>
                <w:rFonts w:eastAsia="Calibri"/>
                <w:i/>
                <w:color w:val="C0504D"/>
                <w:sz w:val="20"/>
                <w:szCs w:val="20"/>
                <w:lang w:eastAsia="en-US"/>
              </w:rPr>
              <w:t xml:space="preserve">Można dodać informacje specyficzne dotyczące danego przedmiotu, a </w:t>
            </w:r>
            <w:r w:rsidR="00517B93" w:rsidRPr="006A1254">
              <w:rPr>
                <w:rFonts w:eastAsia="Calibri"/>
                <w:i/>
                <w:color w:val="C0504D"/>
                <w:sz w:val="20"/>
                <w:szCs w:val="20"/>
                <w:lang w:eastAsia="en-US"/>
              </w:rPr>
              <w:t>więc, z jaką</w:t>
            </w:r>
            <w:r w:rsidRPr="006A1254">
              <w:rPr>
                <w:rFonts w:eastAsia="Calibri"/>
                <w:i/>
                <w:color w:val="C0504D"/>
                <w:sz w:val="20"/>
                <w:szCs w:val="20"/>
                <w:lang w:eastAsia="en-US"/>
              </w:rPr>
              <w:t xml:space="preserve"> działalnością naukową jest związany przedmiot.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vAlign w:val="center"/>
          </w:tcPr>
          <w:p w:rsidR="009A42D6" w:rsidRPr="00F67701" w:rsidRDefault="00D265A1" w:rsidP="0071107A">
            <w:pPr>
              <w:pStyle w:val="ECTS"/>
            </w:pPr>
            <w:r w:rsidRPr="006A1254">
              <w:t>X</w:t>
            </w:r>
            <w:r w:rsidR="00013636" w:rsidRPr="006A1254">
              <w:t xml:space="preserve"> ECTS</w:t>
            </w:r>
          </w:p>
        </w:tc>
      </w:tr>
      <w:tr w:rsidR="002A4002" w:rsidTr="00163B10">
        <w:trPr>
          <w:trHeight w:val="454"/>
          <w:jc w:val="center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Pr="003A23F5" w:rsidRDefault="002A4002">
            <w:pPr>
              <w:pStyle w:val="Standard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002" w:rsidRPr="003A23F5" w:rsidRDefault="002A4002">
            <w:pPr>
              <w:pStyle w:val="Standard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3A23F5">
              <w:rPr>
                <w:rFonts w:eastAsia="Calibri"/>
                <w:b/>
                <w:sz w:val="20"/>
                <w:szCs w:val="20"/>
              </w:rPr>
              <w:t>z</w:t>
            </w:r>
            <w:proofErr w:type="gramEnd"/>
            <w:r w:rsidRPr="003A23F5">
              <w:rPr>
                <w:rFonts w:eastAsia="Calibri"/>
                <w:b/>
                <w:sz w:val="20"/>
                <w:szCs w:val="20"/>
              </w:rPr>
              <w:t xml:space="preserve"> dyscypliną</w:t>
            </w:r>
            <w:hyperlink w:anchor="_2._Powiązania_z" w:history="1">
              <w:r>
                <w:rPr>
                  <w:rStyle w:val="Internetlink"/>
                  <w:rFonts w:eastAsia="Calibri"/>
                  <w:b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87F" w:rsidRDefault="00D6787F" w:rsidP="00517B93">
            <w:pPr>
              <w:pStyle w:val="TekstSylabus"/>
            </w:pPr>
            <w:r>
              <w:t>Nauki medyczne</w:t>
            </w:r>
          </w:p>
          <w:p w:rsidR="002A4002" w:rsidRDefault="002A4002" w:rsidP="00C20E27">
            <w:pPr>
              <w:pStyle w:val="Bezodstpw"/>
            </w:pPr>
            <w:r>
              <w:t xml:space="preserve">Należy wpisać dyscyplinę właściwą dla przedmiotu </w:t>
            </w:r>
            <w:r w:rsidR="005A403E">
              <w:t xml:space="preserve">wybraną </w:t>
            </w:r>
            <w:r>
              <w:t xml:space="preserve">z dyscyplin wskazanych w punkcie </w:t>
            </w:r>
            <w:r w:rsidR="00F232B0">
              <w:t>3</w:t>
            </w:r>
            <w:r w:rsidR="00B663A2">
              <w:t xml:space="preserve"> objaśnienia. Jeżeli wyznaczamy dwie dyscypliny, ECTS należy podzielić między te dyscyp</w:t>
            </w:r>
            <w:r w:rsidR="00D6787F">
              <w:t>l</w:t>
            </w:r>
            <w:r w:rsidR="00B663A2">
              <w:t>iny.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7F" w:rsidRPr="00A14387" w:rsidRDefault="00D265A1" w:rsidP="00517B93">
            <w:pPr>
              <w:pStyle w:val="ECTS"/>
            </w:pPr>
            <w:r>
              <w:rPr>
                <w:color w:val="C00000"/>
              </w:rPr>
              <w:t>X</w:t>
            </w:r>
            <w:r w:rsidR="0068715B" w:rsidRPr="00D265A1">
              <w:rPr>
                <w:color w:val="C00000"/>
              </w:rPr>
              <w:t xml:space="preserve"> </w:t>
            </w:r>
            <w:r w:rsidR="002A4002" w:rsidRPr="00D265A1">
              <w:rPr>
                <w:color w:val="C00000"/>
              </w:rPr>
              <w:t>ECTS</w:t>
            </w:r>
          </w:p>
        </w:tc>
      </w:tr>
      <w:tr w:rsidR="002A4002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 w:rsidP="00F67701">
            <w:pPr>
              <w:pStyle w:val="OpisSyl"/>
            </w:pPr>
            <w:r w:rsidRPr="003A23F5">
              <w:t>Forma nauczania</w:t>
            </w:r>
            <w:r w:rsidR="000D54B3" w:rsidRPr="000D54B3">
              <w:rPr>
                <w:vertAlign w:val="superscript"/>
              </w:rPr>
              <w:t>4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65A1" w:rsidRDefault="00D265A1" w:rsidP="00D265A1">
            <w:pPr>
              <w:pStyle w:val="Bezodstpw"/>
            </w:pPr>
            <w:r w:rsidRPr="00D265A1">
              <w:t>Tradycyjna: zajęcia w siedzibie Uczelni</w:t>
            </w:r>
          </w:p>
          <w:p w:rsidR="00A14387" w:rsidRPr="00D6787F" w:rsidRDefault="00A14387" w:rsidP="00D265A1">
            <w:pPr>
              <w:pStyle w:val="Bezodstpw"/>
            </w:pPr>
            <w:r w:rsidRPr="00A14387">
              <w:t>Zajęcia realizowane w szpitalu</w:t>
            </w:r>
          </w:p>
        </w:tc>
      </w:tr>
      <w:tr w:rsidR="002A4002" w:rsidTr="00163B10">
        <w:trPr>
          <w:trHeight w:val="551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Pr="003A23F5" w:rsidRDefault="002A4002" w:rsidP="00F67701">
            <w:pPr>
              <w:pStyle w:val="OpisSyl"/>
            </w:pPr>
            <w:r w:rsidRPr="003A23F5">
              <w:t>Wymagania wstępne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0F4" w:rsidRPr="00F800F4" w:rsidRDefault="00F800F4" w:rsidP="00F800F4">
            <w:pPr>
              <w:pStyle w:val="Bezodstpw"/>
              <w:jc w:val="both"/>
              <w:rPr>
                <w:color w:val="auto"/>
              </w:rPr>
            </w:pPr>
            <w:r w:rsidRPr="00F800F4">
              <w:rPr>
                <w:color w:val="auto"/>
              </w:rPr>
              <w:t>Realizacja efektów kształcenia w zakresie wiedzy, umiejętności, kompetencji społecznych z poprzednich semestrów studiów.</w:t>
            </w:r>
            <w:r>
              <w:rPr>
                <w:color w:val="auto"/>
              </w:rPr>
              <w:t xml:space="preserve"> </w:t>
            </w:r>
          </w:p>
          <w:p w:rsidR="002A4002" w:rsidRDefault="00F800F4" w:rsidP="00F800F4">
            <w:pPr>
              <w:pStyle w:val="Bezodstpw"/>
            </w:pPr>
            <w:r>
              <w:t>Można</w:t>
            </w:r>
            <w:r w:rsidR="002A4002">
              <w:t xml:space="preserve"> podać wymagania wstępne: np. zalic</w:t>
            </w:r>
            <w:r>
              <w:t>zenie określonych przedmiotów.</w:t>
            </w:r>
            <w:r w:rsidR="00F87CE7">
              <w:t xml:space="preserve"> </w:t>
            </w:r>
            <w:r>
              <w:t xml:space="preserve">Lepiej unikać wpisywania </w:t>
            </w:r>
            <w:r w:rsidR="000D54B3">
              <w:t>posiadana wiedza”, gdyż wówczas powinna ona być weryfikowana przed rozpoczęciem przedmiotu.</w:t>
            </w:r>
            <w:r>
              <w:t xml:space="preserve"> Dla I roku: </w:t>
            </w:r>
            <w:r w:rsidRPr="00F800F4">
              <w:t>Zgodnie z postępowaniem rekrutacyjnym.</w:t>
            </w:r>
          </w:p>
        </w:tc>
      </w:tr>
      <w:tr w:rsidR="002A4002" w:rsidTr="00163B10">
        <w:trPr>
          <w:trHeight w:hRule="exact" w:val="323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A4002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 w:rsidP="00F67701">
            <w:pPr>
              <w:pStyle w:val="OpisSyl"/>
            </w:pPr>
            <w:r>
              <w:t>Jednostka prowadząca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 w:rsidP="00F67701">
            <w:pPr>
              <w:pStyle w:val="TekstSylabus"/>
            </w:pPr>
            <w:r>
              <w:t>Wydział Nauk Medycznych i Nauk o Zdrowiu</w:t>
            </w:r>
          </w:p>
        </w:tc>
      </w:tr>
      <w:tr w:rsidR="002A4002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 w:rsidP="00F67701">
            <w:pPr>
              <w:pStyle w:val="OpisSyl"/>
            </w:pPr>
            <w:r>
              <w:t>Koordynator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A14387" w:rsidP="00A14387">
            <w:pPr>
              <w:pStyle w:val="Bezodstpw"/>
            </w:pPr>
            <w:r w:rsidRPr="00A14387">
              <w:t>Proszę podać Tytuł i Stopień, Imię i Nazwisko Koordynatora</w:t>
            </w:r>
          </w:p>
        </w:tc>
      </w:tr>
      <w:tr w:rsidR="002A4002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 w:rsidP="00F67701">
            <w:pPr>
              <w:pStyle w:val="OpisSyl"/>
            </w:pPr>
            <w:r>
              <w:t xml:space="preserve">Adres strony internetowej </w:t>
            </w:r>
            <w:proofErr w:type="spellStart"/>
            <w:r>
              <w:t>pjo</w:t>
            </w:r>
            <w:proofErr w:type="spellEnd"/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A4002" w:rsidP="00F67701">
            <w:pPr>
              <w:pStyle w:val="TekstSylabus"/>
            </w:pPr>
            <w:r w:rsidRPr="002A4002">
              <w:t>https</w:t>
            </w:r>
            <w:proofErr w:type="gramStart"/>
            <w:r w:rsidRPr="002A4002">
              <w:t>://wnminoz</w:t>
            </w:r>
            <w:proofErr w:type="gramEnd"/>
            <w:r w:rsidRPr="002A4002">
              <w:t>.</w:t>
            </w:r>
            <w:proofErr w:type="gramStart"/>
            <w:r w:rsidRPr="002A4002">
              <w:t>uniwersytetradom</w:t>
            </w:r>
            <w:proofErr w:type="gramEnd"/>
            <w:r w:rsidRPr="002A4002">
              <w:t>.</w:t>
            </w:r>
            <w:proofErr w:type="gramStart"/>
            <w:r w:rsidRPr="002A4002">
              <w:t>pl</w:t>
            </w:r>
            <w:proofErr w:type="gramEnd"/>
            <w:r w:rsidRPr="002A4002">
              <w:t>/</w:t>
            </w:r>
          </w:p>
        </w:tc>
      </w:tr>
      <w:tr w:rsidR="002A4002" w:rsidTr="00163B10">
        <w:trPr>
          <w:trHeight w:val="454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2D2C86" w:rsidP="002D2C86">
            <w:pPr>
              <w:pStyle w:val="OpisSyl"/>
            </w:pPr>
            <w:r>
              <w:t xml:space="preserve">Adres e-mail </w:t>
            </w:r>
            <w:r w:rsidR="002A4002">
              <w:t>koordynatora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002" w:rsidRDefault="00A14387" w:rsidP="00A14387">
            <w:pPr>
              <w:pStyle w:val="Bezodstpw"/>
            </w:pPr>
            <w:r w:rsidRPr="00A14387">
              <w:t>Proszę podać adres e-mail koordynatora (lub dodatkowo telefon)</w:t>
            </w:r>
          </w:p>
          <w:p w:rsidR="0088332E" w:rsidRPr="0088332E" w:rsidRDefault="0088332E" w:rsidP="0088332E">
            <w:pPr>
              <w:pStyle w:val="Bezodstpw"/>
            </w:pPr>
            <w:r>
              <w:t>Proszę zweryfikować adres</w:t>
            </w:r>
          </w:p>
        </w:tc>
      </w:tr>
    </w:tbl>
    <w:p w:rsidR="00AF756E" w:rsidRDefault="00AF756E">
      <w:pPr>
        <w:pStyle w:val="Standard"/>
        <w:spacing w:before="120" w:line="276" w:lineRule="auto"/>
        <w:rPr>
          <w:rFonts w:eastAsia="Calibri"/>
          <w:b/>
          <w:bCs/>
          <w:sz w:val="20"/>
          <w:szCs w:val="20"/>
        </w:rPr>
        <w:sectPr w:rsidR="00AF756E">
          <w:pgSz w:w="11906" w:h="16838"/>
          <w:pgMar w:top="567" w:right="567" w:bottom="567" w:left="567" w:header="720" w:footer="720" w:gutter="0"/>
          <w:pgNumType w:start="22"/>
          <w:cols w:space="720"/>
        </w:sectPr>
      </w:pPr>
    </w:p>
    <w:p w:rsidR="00AA09BD" w:rsidRDefault="00C7166E" w:rsidP="004B292E">
      <w:pPr>
        <w:pStyle w:val="Nagwek1"/>
        <w:pageBreakBefore/>
        <w:ind w:right="424"/>
      </w:pPr>
      <w:bookmarkStart w:id="1" w:name="_EFEKTY_UCZENIA_SIĘ,"/>
      <w:bookmarkEnd w:id="1"/>
      <w:r>
        <w:rPr>
          <w:rFonts w:eastAsia="Calibri"/>
        </w:rPr>
        <w:lastRenderedPageBreak/>
        <w:t>EFEKTY UCZENIA SIĘ, TREŚCI PROGRAMOWE, REALIZACJA ZAJĘĆ DYDAKTYCZNYCH, WERYFIKACJA EFEKTÓW UCZENIA SIĘ</w:t>
      </w: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8792"/>
      </w:tblGrid>
      <w:tr w:rsidR="00AA09BD" w:rsidTr="00163B10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09BD" w:rsidRDefault="00C7166E" w:rsidP="00F67701">
            <w:pPr>
              <w:pStyle w:val="OpisSyl"/>
            </w:pPr>
            <w:bookmarkStart w:id="2" w:name="Celksztalcenia"/>
            <w:bookmarkEnd w:id="2"/>
            <w:r>
              <w:t>Cel kształcenia: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A09BD" w:rsidRPr="007C4801" w:rsidRDefault="00C7166E" w:rsidP="00EB753B">
            <w:pPr>
              <w:pStyle w:val="Bezodstpw"/>
            </w:pPr>
            <w:r w:rsidRPr="007C4801">
              <w:t>Proszę wymienić cele kształcenia w punktach</w:t>
            </w:r>
          </w:p>
          <w:p w:rsidR="00EB753B" w:rsidRDefault="00D265A1" w:rsidP="00517B93">
            <w:pPr>
              <w:pStyle w:val="ListaSylabus"/>
            </w:pPr>
            <w:r>
              <w:t>Cel 1</w:t>
            </w:r>
          </w:p>
          <w:p w:rsidR="00D265A1" w:rsidRDefault="00D265A1" w:rsidP="00517B93">
            <w:pPr>
              <w:pStyle w:val="ListaSylabus"/>
            </w:pPr>
            <w:r>
              <w:t>Cel 2</w:t>
            </w:r>
          </w:p>
          <w:p w:rsidR="00D265A1" w:rsidRPr="00EB753B" w:rsidRDefault="00D265A1" w:rsidP="00517B93">
            <w:pPr>
              <w:pStyle w:val="ListaSylabus"/>
            </w:pPr>
            <w:r>
              <w:t>Cel …</w:t>
            </w:r>
          </w:p>
        </w:tc>
      </w:tr>
      <w:tr w:rsidR="001F48AC" w:rsidRPr="001F48AC" w:rsidTr="001235BB">
        <w:trPr>
          <w:trHeight w:val="868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F48AC" w:rsidRPr="001F48AC" w:rsidRDefault="001F48AC" w:rsidP="001F48AC">
            <w:pPr>
              <w:suppressAutoHyphens w:val="0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programowe.</w:t>
            </w:r>
          </w:p>
          <w:p w:rsidR="001F48AC" w:rsidRPr="001F48AC" w:rsidRDefault="001F48AC" w:rsidP="001F48AC">
            <w:pPr>
              <w:suppressAutoHyphens w:val="0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b/>
                <w:sz w:val="20"/>
                <w:szCs w:val="20"/>
              </w:rPr>
              <w:t>Wykłady</w:t>
            </w:r>
            <w:hyperlink w:anchor="_3._Treści_programowe" w:history="1">
              <w:r w:rsidRPr="001F48AC">
                <w:rPr>
                  <w:rFonts w:ascii="Times New Roman" w:hAnsi="Times New Roman" w:cs="Times New Roman"/>
                  <w:b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F48AC" w:rsidRPr="001F48AC" w:rsidRDefault="001F48AC" w:rsidP="001F48AC">
            <w:pPr>
              <w:tabs>
                <w:tab w:val="left" w:pos="4073"/>
              </w:tabs>
              <w:suppressAutoHyphens w:val="0"/>
              <w:spacing w:before="120" w:after="120"/>
              <w:ind w:lef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31AE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Wykłady: </w:t>
            </w:r>
            <w:r w:rsidR="009231AE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XX</w:t>
            </w:r>
            <w:r w:rsidRPr="009231AE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 h </w:t>
            </w:r>
            <w:proofErr w:type="gramStart"/>
            <w:r w:rsidRPr="009231AE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prowadzonych jako</w:t>
            </w:r>
            <w:proofErr w:type="gramEnd"/>
            <w:r w:rsidRPr="009231AE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 XX </w:t>
            </w:r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wykładów po XX h.( np.; 30 </w:t>
            </w:r>
            <w:proofErr w:type="gramStart"/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h jako</w:t>
            </w:r>
            <w:proofErr w:type="gramEnd"/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 15 zajęć po 2 h). </w:t>
            </w:r>
          </w:p>
          <w:p w:rsidR="001F48AC" w:rsidRPr="001F48AC" w:rsidRDefault="001F48AC" w:rsidP="001F48AC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pl-PL"/>
              </w:rPr>
              <w:t>Proszę o weryfikację treści wykładów oraz ich liczby zgodnie z faktycznie prowadzoną liczbą zajęć.</w:t>
            </w:r>
          </w:p>
          <w:p w:rsidR="001F48AC" w:rsidRPr="001F48AC" w:rsidRDefault="001F48AC" w:rsidP="001F48AC">
            <w:pPr>
              <w:widowControl/>
              <w:tabs>
                <w:tab w:val="left" w:pos="539"/>
              </w:tabs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>Liczba tematów wykładów powinna odpowiadać liczbie zajęć w semestrze lub semestrach. Jeśli wykłady się blokuje, np. 10 wykładów po 3 h, wtedy należy wymienić tematykę tych 10 wykładów. Oznacza to, że realizowane treści należy pogrupować zgodnie z faktycznie realizowanymi jednostkami dydaktycznymi.</w:t>
            </w:r>
          </w:p>
          <w:p w:rsidR="001F48AC" w:rsidRPr="001F48AC" w:rsidRDefault="001F48AC" w:rsidP="001F48AC">
            <w:pPr>
              <w:widowControl/>
              <w:tabs>
                <w:tab w:val="left" w:pos="539"/>
              </w:tabs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</w:p>
          <w:p w:rsidR="001F48AC" w:rsidRPr="00B57794" w:rsidRDefault="001F48AC" w:rsidP="00B57794">
            <w:pPr>
              <w:pStyle w:val="ListaSylabus"/>
              <w:numPr>
                <w:ilvl w:val="0"/>
                <w:numId w:val="44"/>
              </w:numPr>
            </w:pPr>
            <w:r w:rsidRPr="00B57794">
              <w:t>Tytuł i tematyka wykładu 1.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2.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3.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4.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5.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6.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7.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8.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9.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10.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11.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12.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13.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14.</w:t>
            </w:r>
          </w:p>
          <w:p w:rsidR="001F48AC" w:rsidRPr="00B57794" w:rsidRDefault="001F48AC" w:rsidP="00B57794">
            <w:pPr>
              <w:pStyle w:val="ListaSylabus"/>
            </w:pPr>
            <w:r w:rsidRPr="00B57794">
              <w:t>Tytuł i tematyka wykładu 15.</w:t>
            </w:r>
          </w:p>
          <w:p w:rsidR="001F48AC" w:rsidRPr="001F48AC" w:rsidRDefault="00EF1969" w:rsidP="00EF1969">
            <w:pPr>
              <w:pStyle w:val="TekstSylabus"/>
              <w:rPr>
                <w:lang w:eastAsia="ru-RU"/>
              </w:rPr>
            </w:pPr>
            <w:r w:rsidRPr="00EF1969">
              <w:rPr>
                <w:lang w:eastAsia="ru-RU"/>
              </w:rPr>
              <w:t>*BN: tematyka związana z działalnością naukową</w:t>
            </w:r>
          </w:p>
          <w:p w:rsidR="001F48AC" w:rsidRPr="001F48AC" w:rsidRDefault="001F48AC" w:rsidP="001F48AC">
            <w:pPr>
              <w:widowControl/>
              <w:tabs>
                <w:tab w:val="left" w:pos="539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pl-PL"/>
              </w:rPr>
              <w:t>Proszę w miarę możliwości zaznaczyć BN przy treściach związanych z prowadzoną działalnością naukową (dotyczy przedmiotów, które na pierwszej stronie mają zaznaczone powiązanie z działalnością naukową)</w:t>
            </w:r>
          </w:p>
        </w:tc>
      </w:tr>
    </w:tbl>
    <w:p w:rsidR="00D265A1" w:rsidRDefault="00D265A1"/>
    <w:p w:rsidR="00D265A1" w:rsidRDefault="00D265A1" w:rsidP="00D265A1">
      <w:pPr>
        <w:pStyle w:val="TekstSylabus"/>
      </w:pPr>
      <w:r>
        <w:br w:type="page"/>
      </w:r>
    </w:p>
    <w:p w:rsidR="00D265A1" w:rsidRDefault="00D265A1"/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8792"/>
      </w:tblGrid>
      <w:tr w:rsidR="00AA09BD" w:rsidTr="00163B10">
        <w:trPr>
          <w:trHeight w:val="868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09BD" w:rsidRDefault="00C7166E" w:rsidP="00F67701">
            <w:pPr>
              <w:pStyle w:val="OpisSyl"/>
            </w:pPr>
            <w:bookmarkStart w:id="3" w:name="Wyklady"/>
            <w:bookmarkStart w:id="4" w:name="Ćwiczenia"/>
            <w:bookmarkEnd w:id="3"/>
            <w:bookmarkEnd w:id="4"/>
            <w:r>
              <w:t>Treści programowe:</w:t>
            </w:r>
          </w:p>
          <w:p w:rsidR="00AA09BD" w:rsidRDefault="00C7166E" w:rsidP="00D265A1">
            <w:pPr>
              <w:pStyle w:val="OpisSyl"/>
            </w:pPr>
            <w:r>
              <w:t>Ćwiczenia</w:t>
            </w:r>
            <w:r w:rsidR="00D6787F">
              <w:t xml:space="preserve"> </w:t>
            </w:r>
            <w:r w:rsidR="00D265A1">
              <w:t>laboratoryjne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14387" w:rsidRDefault="00A14387" w:rsidP="00A14387">
            <w:pPr>
              <w:pStyle w:val="TextSylabusBold"/>
              <w:rPr>
                <w:color w:val="C00000"/>
              </w:rPr>
            </w:pPr>
            <w:r w:rsidRPr="00D265A1">
              <w:rPr>
                <w:color w:val="C00000"/>
              </w:rPr>
              <w:t>Ćwiczenia</w:t>
            </w:r>
            <w:r w:rsidR="00EB753B" w:rsidRPr="00D265A1">
              <w:rPr>
                <w:color w:val="C00000"/>
              </w:rPr>
              <w:t xml:space="preserve"> </w:t>
            </w:r>
            <w:r w:rsidR="00D265A1">
              <w:rPr>
                <w:color w:val="C00000"/>
              </w:rPr>
              <w:t>laboratoryjne</w:t>
            </w:r>
            <w:r w:rsidRPr="00D265A1">
              <w:rPr>
                <w:color w:val="C00000"/>
              </w:rPr>
              <w:t xml:space="preserve">: </w:t>
            </w:r>
            <w:r w:rsidR="00D265A1" w:rsidRPr="00D265A1">
              <w:rPr>
                <w:color w:val="C00000"/>
              </w:rPr>
              <w:t>XX</w:t>
            </w:r>
            <w:r w:rsidRPr="00D265A1">
              <w:rPr>
                <w:color w:val="C00000"/>
              </w:rPr>
              <w:t xml:space="preserve"> h </w:t>
            </w:r>
            <w:proofErr w:type="gramStart"/>
            <w:r w:rsidRPr="00D265A1">
              <w:rPr>
                <w:color w:val="C00000"/>
              </w:rPr>
              <w:t>prowadzonych j</w:t>
            </w:r>
            <w:r w:rsidRPr="00FD7331">
              <w:rPr>
                <w:color w:val="C00000"/>
              </w:rPr>
              <w:t>ako</w:t>
            </w:r>
            <w:proofErr w:type="gramEnd"/>
            <w:r w:rsidRPr="00FD7331">
              <w:rPr>
                <w:color w:val="C00000"/>
              </w:rPr>
              <w:t xml:space="preserve"> XX ćwiczeń po XX h.</w:t>
            </w:r>
          </w:p>
          <w:p w:rsidR="006E2B63" w:rsidRPr="006E2B63" w:rsidRDefault="006E2B63" w:rsidP="00E612CF">
            <w:pPr>
              <w:pStyle w:val="Standard"/>
              <w:tabs>
                <w:tab w:val="left" w:pos="4073"/>
              </w:tabs>
              <w:spacing w:before="120"/>
              <w:rPr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6E2B63">
              <w:rPr>
                <w:b/>
                <w:i/>
                <w:color w:val="C00000"/>
                <w:sz w:val="20"/>
                <w:szCs w:val="20"/>
                <w:lang w:eastAsia="ru-RU"/>
              </w:rPr>
              <w:t>Proszę o weryfikację treści ćwiczeń oraz ic</w:t>
            </w:r>
            <w:r w:rsidR="00A70919">
              <w:rPr>
                <w:b/>
                <w:i/>
                <w:color w:val="C00000"/>
                <w:sz w:val="20"/>
                <w:szCs w:val="20"/>
                <w:lang w:eastAsia="ru-RU"/>
              </w:rPr>
              <w:t>h</w:t>
            </w:r>
            <w:r w:rsidRPr="006E2B63">
              <w:rPr>
                <w:b/>
                <w:i/>
                <w:color w:val="C00000"/>
                <w:sz w:val="20"/>
                <w:szCs w:val="20"/>
                <w:lang w:eastAsia="ru-RU"/>
              </w:rPr>
              <w:t xml:space="preserve"> liczby zgodnie z faktycznie prowadzoną liczbą zajęć.</w:t>
            </w:r>
          </w:p>
          <w:p w:rsidR="00E612CF" w:rsidRDefault="00E612CF" w:rsidP="00E612CF">
            <w:pPr>
              <w:pStyle w:val="Standard"/>
              <w:tabs>
                <w:tab w:val="left" w:pos="4073"/>
              </w:tabs>
              <w:spacing w:before="120"/>
              <w:rPr>
                <w:i/>
                <w:color w:val="C00000"/>
                <w:sz w:val="20"/>
                <w:szCs w:val="20"/>
                <w:lang w:eastAsia="ru-RU"/>
              </w:rPr>
            </w:pPr>
            <w:r>
              <w:rPr>
                <w:i/>
                <w:color w:val="C00000"/>
                <w:sz w:val="20"/>
                <w:szCs w:val="20"/>
                <w:lang w:eastAsia="ru-RU"/>
              </w:rPr>
              <w:t xml:space="preserve">Liczba </w:t>
            </w:r>
            <w:r w:rsidR="00E265A7">
              <w:rPr>
                <w:i/>
                <w:color w:val="C00000"/>
                <w:sz w:val="20"/>
                <w:szCs w:val="20"/>
                <w:lang w:eastAsia="ru-RU"/>
              </w:rPr>
              <w:t xml:space="preserve">tematów </w:t>
            </w:r>
            <w:r>
              <w:rPr>
                <w:i/>
                <w:color w:val="C00000"/>
                <w:sz w:val="20"/>
                <w:szCs w:val="20"/>
                <w:lang w:eastAsia="ru-RU"/>
              </w:rPr>
              <w:t xml:space="preserve">ćwiczeń </w:t>
            </w:r>
            <w:r w:rsidRPr="00BD35D9">
              <w:rPr>
                <w:i/>
                <w:color w:val="C00000"/>
                <w:sz w:val="20"/>
                <w:szCs w:val="20"/>
                <w:lang w:eastAsia="ru-RU"/>
              </w:rPr>
              <w:t>powinna odpowiadać liczbie zajęć w semestrze l</w:t>
            </w:r>
            <w:r>
              <w:rPr>
                <w:i/>
                <w:color w:val="C00000"/>
                <w:sz w:val="20"/>
                <w:szCs w:val="20"/>
                <w:lang w:eastAsia="ru-RU"/>
              </w:rPr>
              <w:t>ub semestrach, Jeśli ćwiczenia są</w:t>
            </w:r>
            <w:r w:rsidRPr="00BD35D9">
              <w:rPr>
                <w:i/>
                <w:color w:val="C00000"/>
                <w:sz w:val="20"/>
                <w:szCs w:val="20"/>
                <w:lang w:eastAsia="ru-RU"/>
              </w:rPr>
              <w:t xml:space="preserve"> blo</w:t>
            </w:r>
            <w:r>
              <w:rPr>
                <w:i/>
                <w:color w:val="C00000"/>
                <w:sz w:val="20"/>
                <w:szCs w:val="20"/>
                <w:lang w:eastAsia="ru-RU"/>
              </w:rPr>
              <w:t>kowane</w:t>
            </w:r>
            <w:r w:rsidRPr="00BD35D9">
              <w:rPr>
                <w:i/>
                <w:color w:val="C00000"/>
                <w:sz w:val="20"/>
                <w:szCs w:val="20"/>
                <w:lang w:eastAsia="ru-RU"/>
              </w:rPr>
              <w:t xml:space="preserve">, np. 10 ćwiczeń po 3 h, wtedy należy wymienić </w:t>
            </w:r>
            <w:r w:rsidR="00E265A7">
              <w:rPr>
                <w:i/>
                <w:color w:val="C00000"/>
                <w:sz w:val="20"/>
                <w:szCs w:val="20"/>
                <w:lang w:eastAsia="ru-RU"/>
              </w:rPr>
              <w:t xml:space="preserve">tematykę </w:t>
            </w:r>
            <w:r w:rsidRPr="00BD35D9">
              <w:rPr>
                <w:i/>
                <w:color w:val="C00000"/>
                <w:sz w:val="20"/>
                <w:szCs w:val="20"/>
                <w:lang w:eastAsia="ru-RU"/>
              </w:rPr>
              <w:t>tych 10 ćwiczeń.</w:t>
            </w:r>
            <w:r>
              <w:rPr>
                <w:i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E4551C">
              <w:rPr>
                <w:i/>
                <w:color w:val="C00000"/>
                <w:sz w:val="20"/>
                <w:szCs w:val="20"/>
                <w:lang w:eastAsia="ru-RU"/>
              </w:rPr>
              <w:t>Oznacza to, że realizowane treści należy pogrupować zgodnie z jednostkami dydaktycznymi.</w:t>
            </w:r>
            <w:r>
              <w:rPr>
                <w:i/>
                <w:color w:val="C00000"/>
                <w:sz w:val="20"/>
                <w:szCs w:val="20"/>
                <w:lang w:eastAsia="ru-RU"/>
              </w:rPr>
              <w:t xml:space="preserve"> Proszę o weryfikację tematyki ćwiczeń i ich liczby.</w:t>
            </w:r>
          </w:p>
          <w:p w:rsidR="00A14387" w:rsidRDefault="00A14387" w:rsidP="00A14387">
            <w:pPr>
              <w:pStyle w:val="Standard"/>
              <w:tabs>
                <w:tab w:val="left" w:pos="4073"/>
              </w:tabs>
              <w:spacing w:before="120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801">
              <w:rPr>
                <w:b/>
                <w:i/>
                <w:color w:val="C00000"/>
                <w:sz w:val="20"/>
                <w:szCs w:val="20"/>
                <w:lang w:eastAsia="ru-RU"/>
              </w:rPr>
              <w:t>Proszę podać</w:t>
            </w:r>
            <w:r w:rsidR="00761755">
              <w:rPr>
                <w:b/>
                <w:i/>
                <w:color w:val="C00000"/>
                <w:sz w:val="20"/>
                <w:szCs w:val="20"/>
                <w:lang w:eastAsia="ru-RU"/>
              </w:rPr>
              <w:t xml:space="preserve"> w miarę możliwości</w:t>
            </w:r>
            <w:r w:rsidRPr="007C4801">
              <w:rPr>
                <w:b/>
                <w:i/>
                <w:color w:val="C00000"/>
                <w:sz w:val="20"/>
                <w:szCs w:val="20"/>
                <w:lang w:eastAsia="ru-RU"/>
              </w:rPr>
              <w:t>, co jest celem ćwiczeń: np. służą poszerzeniu wiedzy wykładowej i praktycznej ćwiczenia, związane z tematyką omawianą na wykładzie, kontaktowi z pacjentem, zapoznaniem się z przypadkami etc</w:t>
            </w: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E612CF" w:rsidRDefault="00E612CF" w:rsidP="00E612CF">
            <w:pPr>
              <w:pStyle w:val="TextSylabusBold"/>
            </w:pPr>
            <w:r>
              <w:t>Celem ćwiczeń jest</w:t>
            </w:r>
          </w:p>
          <w:p w:rsidR="00264524" w:rsidRPr="00264524" w:rsidRDefault="00264524" w:rsidP="00264524">
            <w:pPr>
              <w:pStyle w:val="TextSylabusBold"/>
            </w:pPr>
            <w:r>
              <w:t>Tematyka ćwiczeń</w:t>
            </w:r>
          </w:p>
          <w:p w:rsidR="00517B93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2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3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4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5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6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7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8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9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10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11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12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13</w:t>
            </w:r>
          </w:p>
          <w:p w:rsidR="001F48AC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14</w:t>
            </w:r>
          </w:p>
          <w:p w:rsidR="001F48AC" w:rsidRPr="00517B93" w:rsidRDefault="001F48AC" w:rsidP="00517B93">
            <w:pPr>
              <w:pStyle w:val="ListaSylabus"/>
              <w:numPr>
                <w:ilvl w:val="0"/>
                <w:numId w:val="29"/>
              </w:numPr>
              <w:ind w:left="397" w:hanging="284"/>
            </w:pPr>
            <w:r>
              <w:t>Temat ćwiczenia 15</w:t>
            </w:r>
          </w:p>
          <w:p w:rsidR="00A14387" w:rsidRDefault="00A14387" w:rsidP="00A14387">
            <w:pPr>
              <w:pStyle w:val="Akapitzlist"/>
              <w:tabs>
                <w:tab w:val="left" w:pos="4583"/>
              </w:tabs>
              <w:ind w:left="510"/>
              <w:rPr>
                <w:i/>
                <w:color w:val="000000"/>
                <w:sz w:val="20"/>
                <w:szCs w:val="20"/>
                <w:lang w:eastAsia="ru-RU"/>
              </w:rPr>
            </w:pPr>
          </w:p>
          <w:p w:rsidR="00A14387" w:rsidRDefault="00A14387" w:rsidP="00014795">
            <w:pPr>
              <w:pStyle w:val="Akapitzlist"/>
              <w:tabs>
                <w:tab w:val="left" w:pos="4073"/>
              </w:tabs>
              <w:ind w:left="0"/>
              <w:jc w:val="both"/>
              <w:rPr>
                <w:i/>
                <w:color w:val="C00000"/>
                <w:sz w:val="20"/>
                <w:szCs w:val="20"/>
                <w:lang w:eastAsia="ru-RU"/>
              </w:rPr>
            </w:pPr>
            <w:r w:rsidRPr="00BD35D9">
              <w:rPr>
                <w:i/>
                <w:color w:val="C00000"/>
                <w:sz w:val="20"/>
                <w:szCs w:val="20"/>
                <w:lang w:eastAsia="ru-RU"/>
              </w:rPr>
              <w:t xml:space="preserve">Proszę podać, na których ćwiczeniach </w:t>
            </w:r>
            <w:r w:rsidR="00014795">
              <w:rPr>
                <w:i/>
                <w:color w:val="C00000"/>
                <w:sz w:val="20"/>
                <w:szCs w:val="20"/>
                <w:lang w:eastAsia="ru-RU"/>
              </w:rPr>
              <w:t xml:space="preserve">(lub po której partii materiału) </w:t>
            </w:r>
            <w:r w:rsidRPr="00BD35D9">
              <w:rPr>
                <w:i/>
                <w:color w:val="C00000"/>
                <w:sz w:val="20"/>
                <w:szCs w:val="20"/>
                <w:lang w:eastAsia="ru-RU"/>
              </w:rPr>
              <w:t>przewidziane są sprawdziany/kolokwia. Jeżeli na wszystkich, to proszę napisać, że na każdym ćwiczeniu będzie sprawdzian/kolokwium.</w:t>
            </w:r>
          </w:p>
          <w:p w:rsidR="00EF1969" w:rsidRDefault="00EF1969" w:rsidP="00014795">
            <w:pPr>
              <w:pStyle w:val="Akapitzlist"/>
              <w:tabs>
                <w:tab w:val="left" w:pos="4073"/>
              </w:tabs>
              <w:ind w:left="0"/>
              <w:jc w:val="both"/>
              <w:rPr>
                <w:i/>
                <w:color w:val="C00000"/>
                <w:sz w:val="20"/>
                <w:szCs w:val="20"/>
                <w:lang w:eastAsia="ru-RU"/>
              </w:rPr>
            </w:pPr>
          </w:p>
          <w:p w:rsidR="00A14387" w:rsidRPr="00BD35D9" w:rsidRDefault="00EF1969" w:rsidP="00EF1969">
            <w:pPr>
              <w:pStyle w:val="TekstSylabus"/>
              <w:rPr>
                <w:lang w:eastAsia="ru-RU"/>
              </w:rPr>
            </w:pPr>
            <w:r w:rsidRPr="00EF1969">
              <w:rPr>
                <w:lang w:eastAsia="ru-RU"/>
              </w:rPr>
              <w:t>*BN: tematyka związana z działalnością naukową</w:t>
            </w:r>
          </w:p>
          <w:p w:rsidR="00F232B0" w:rsidRPr="00FD7331" w:rsidRDefault="00761755" w:rsidP="00761755">
            <w:pPr>
              <w:pStyle w:val="Akapitzlist"/>
              <w:tabs>
                <w:tab w:val="left" w:pos="4073"/>
              </w:tabs>
              <w:ind w:left="0"/>
              <w:rPr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W miarę możliwości p</w:t>
            </w:r>
            <w:r w:rsidR="00A14387" w:rsidRPr="00FD7331">
              <w:rPr>
                <w:i/>
                <w:color w:val="C00000"/>
                <w:sz w:val="20"/>
                <w:szCs w:val="20"/>
              </w:rPr>
              <w:t>roszę zaznaczyć BN przy treściach związanych z prowadzoną działalnością naukową (dotyczy przedmiotów, które na pierwszej stronie mają zaznaczone powiązanie z działalnością naukową)</w:t>
            </w:r>
          </w:p>
        </w:tc>
      </w:tr>
    </w:tbl>
    <w:p w:rsidR="001F48AC" w:rsidRDefault="001F48AC">
      <w:pPr>
        <w:pStyle w:val="Standard"/>
      </w:pPr>
    </w:p>
    <w:p w:rsidR="001F48AC" w:rsidRDefault="001F48AC" w:rsidP="001F48AC">
      <w:pPr>
        <w:pStyle w:val="TekstSylabus"/>
        <w:rPr>
          <w:rFonts w:eastAsia="Times New Roman"/>
          <w:szCs w:val="24"/>
          <w:lang w:eastAsia="pl-PL"/>
        </w:rPr>
      </w:pPr>
      <w:r>
        <w:br w:type="page"/>
      </w:r>
    </w:p>
    <w:p w:rsidR="00AA09BD" w:rsidRDefault="00AA09BD">
      <w:pPr>
        <w:pStyle w:val="Standard"/>
      </w:pP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8792"/>
      </w:tblGrid>
      <w:tr w:rsidR="001F48AC" w:rsidRPr="001F48AC" w:rsidTr="001235BB">
        <w:trPr>
          <w:trHeight w:val="140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F48AC" w:rsidRPr="001F48AC" w:rsidRDefault="001F48AC" w:rsidP="001F48AC">
            <w:pPr>
              <w:suppressAutoHyphens w:val="0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programowe:</w:t>
            </w:r>
          </w:p>
          <w:p w:rsidR="001F48AC" w:rsidRPr="001F48AC" w:rsidRDefault="001F48AC" w:rsidP="001F48AC">
            <w:pPr>
              <w:suppressAutoHyphens w:val="0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b/>
                <w:sz w:val="20"/>
                <w:szCs w:val="20"/>
              </w:rPr>
              <w:t>Seminarium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F48AC" w:rsidRPr="001F48AC" w:rsidRDefault="001F48AC" w:rsidP="001F48AC">
            <w:pPr>
              <w:tabs>
                <w:tab w:val="left" w:pos="4073"/>
              </w:tabs>
              <w:suppressAutoHyphens w:val="0"/>
              <w:spacing w:before="120" w:after="120"/>
              <w:ind w:lef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Seminarium: XX h </w:t>
            </w:r>
            <w:proofErr w:type="gramStart"/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prowadzonych jako</w:t>
            </w:r>
            <w:proofErr w:type="gramEnd"/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 XX spotkań po XX h.</w:t>
            </w: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spacing w:after="120"/>
              <w:rPr>
                <w:rFonts w:ascii="Times New Roman" w:eastAsia="Times New Roman" w:hAnsi="Times New Roman" w:cs="Times New Roman"/>
                <w:color w:val="C00000"/>
                <w:szCs w:val="24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Proszę </w:t>
            </w:r>
            <w:proofErr w:type="gramStart"/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podać co</w:t>
            </w:r>
            <w:proofErr w:type="gramEnd"/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 jest celem seminariów, np. nauka tworzenia projektów badawczych, planowanie doświadczeń oraz prezentowania ich wyników w postaci publikacji, analiza wybranych publikacji, krytyczna analiza tekstu na przykładzie publikacji naukowych i popularno-naukowych, umiejętność współpracy w grupie, analiza przypadków, dyskusja poszczególnych przypadków etc.</w:t>
            </w: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spacing w:after="120"/>
              <w:rPr>
                <w:rFonts w:ascii="Times New Roman" w:eastAsia="Times New Roman" w:hAnsi="Times New Roman" w:cs="Times New Roman"/>
                <w:color w:val="C00000"/>
                <w:szCs w:val="24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Proszę podać czy studenci będą realizowali indywidualne projekty. Jeżeli tak, to proszę podać tematykę, czy jest narzucona czy do wyboru.</w:t>
            </w: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spacing w:after="120"/>
              <w:rPr>
                <w:rFonts w:ascii="Times New Roman" w:eastAsia="Times New Roman" w:hAnsi="Times New Roman" w:cs="Times New Roman"/>
                <w:color w:val="C00000"/>
                <w:szCs w:val="24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Przykładowy opis seminariów </w:t>
            </w:r>
            <w:proofErr w:type="gramStart"/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>realizowanych jako</w:t>
            </w:r>
            <w:proofErr w:type="gramEnd"/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indywidualne projekty</w:t>
            </w:r>
          </w:p>
          <w:p w:rsidR="001F48AC" w:rsidRPr="001F48AC" w:rsidRDefault="001F48AC" w:rsidP="001F48AC">
            <w:pPr>
              <w:numPr>
                <w:ilvl w:val="0"/>
                <w:numId w:val="28"/>
              </w:numPr>
              <w:suppressAutoHyphens w:val="0"/>
              <w:spacing w:before="60" w:after="60"/>
              <w:ind w:left="402" w:hanging="283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pl-PL"/>
              </w:rPr>
              <w:t>Seminarium 1: Jak przygotować dobry wniosek o grant badawczy z Unii Europejskiej? Zasady przygotowywania wniosków o finansowanie badań do programów ramowych UE, zasady oceny wniosków. Zasady pisania publikacji do czasopism z listy IF. (Prezentacja i omówienie przez prowadzącego zajęcia).Wybór tematyki prezentacji przygotowywanych przez studentów oraz terminów prezentacji.</w:t>
            </w:r>
          </w:p>
          <w:p w:rsidR="001F48AC" w:rsidRPr="001F48AC" w:rsidRDefault="001F48AC" w:rsidP="00B65A04">
            <w:pPr>
              <w:numPr>
                <w:ilvl w:val="0"/>
                <w:numId w:val="38"/>
              </w:numPr>
              <w:suppressAutoHyphens w:val="0"/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pl-PL"/>
              </w:rPr>
              <w:t>Seminarium 2-15</w:t>
            </w: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spacing w:before="120" w:after="120"/>
              <w:rPr>
                <w:rFonts w:ascii="Times New Roman" w:eastAsia="Times New Roman" w:hAnsi="Times New Roman" w:cs="Times New Roman"/>
                <w:color w:val="C00000"/>
                <w:szCs w:val="24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Studenci wybierają temat szczegółowy spośród proponowanych zagadnień.</w:t>
            </w:r>
          </w:p>
          <w:p w:rsidR="001F48AC" w:rsidRPr="001F48AC" w:rsidRDefault="001F48AC" w:rsidP="001F48AC">
            <w:pPr>
              <w:numPr>
                <w:ilvl w:val="0"/>
                <w:numId w:val="16"/>
              </w:numPr>
              <w:suppressAutoHyphens w:val="0"/>
              <w:ind w:left="737" w:hanging="17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>Uwarunkowania genetyczne i ewolucyjne zdrowego stylu życia. Nutrigenomika.</w:t>
            </w:r>
          </w:p>
          <w:p w:rsidR="001F48AC" w:rsidRPr="001F48AC" w:rsidRDefault="001F48AC" w:rsidP="001F48AC">
            <w:pPr>
              <w:numPr>
                <w:ilvl w:val="0"/>
                <w:numId w:val="16"/>
              </w:numPr>
              <w:suppressAutoHyphens w:val="0"/>
              <w:ind w:left="737" w:hanging="17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>Adaptacja populacji ludzkich do różnych warunków środowiska, w tym do środowisk ekstremalnych (np. wysokie góry).</w:t>
            </w:r>
          </w:p>
          <w:p w:rsidR="001F48AC" w:rsidRPr="001F48AC" w:rsidRDefault="001F48AC" w:rsidP="001F48AC">
            <w:pPr>
              <w:numPr>
                <w:ilvl w:val="0"/>
                <w:numId w:val="16"/>
              </w:numPr>
              <w:suppressAutoHyphens w:val="0"/>
              <w:ind w:left="737" w:hanging="17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>Genom człowieka: struktura, zmienność, sekwencjonowanie. Wykorzystanie danych z sekwencjonowania genomu ludzkiego w diagnostyce chorób oraz ich prewencji</w:t>
            </w:r>
            <w:r w:rsidRPr="001F48A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1F48AC" w:rsidRPr="001F48AC" w:rsidRDefault="001F48AC" w:rsidP="001F48AC">
            <w:pPr>
              <w:widowControl/>
              <w:tabs>
                <w:tab w:val="left" w:pos="4896"/>
              </w:tabs>
              <w:ind w:left="82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Jeżeli seminaria są realizowane w bardziej sformalizowanej formie to proszę podać opis tematyki z podziałem na poszczególne jednostki zgodnie z liczbą seminariów w semestrze podobnie jak to podano w przypadku wykładów i ćwiczeń.</w:t>
            </w:r>
          </w:p>
          <w:p w:rsidR="001F48AC" w:rsidRPr="006277C6" w:rsidRDefault="001F48AC" w:rsidP="006277C6">
            <w:pPr>
              <w:pStyle w:val="ListaSylabus"/>
              <w:numPr>
                <w:ilvl w:val="0"/>
                <w:numId w:val="39"/>
              </w:numPr>
              <w:ind w:left="397" w:hanging="284"/>
            </w:pPr>
            <w:r w:rsidRPr="006277C6">
              <w:t>Temat seminarium 1</w:t>
            </w:r>
          </w:p>
          <w:p w:rsidR="001F48AC" w:rsidRPr="001F48AC" w:rsidRDefault="001F48AC" w:rsidP="00B65A04">
            <w:pPr>
              <w:numPr>
                <w:ilvl w:val="0"/>
                <w:numId w:val="38"/>
              </w:numPr>
              <w:suppressAutoHyphens w:val="0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48AC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Temat seminarium 2</w:t>
            </w:r>
          </w:p>
          <w:p w:rsidR="001F48AC" w:rsidRPr="001F48AC" w:rsidRDefault="001F48AC" w:rsidP="00B65A04">
            <w:pPr>
              <w:numPr>
                <w:ilvl w:val="0"/>
                <w:numId w:val="38"/>
              </w:numPr>
              <w:suppressAutoHyphens w:val="0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1F48AC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xxxx</w:t>
            </w:r>
            <w:proofErr w:type="spellEnd"/>
            <w:proofErr w:type="gramEnd"/>
          </w:p>
          <w:p w:rsidR="001F48AC" w:rsidRPr="001F48AC" w:rsidRDefault="001F48AC" w:rsidP="00B65A04">
            <w:pPr>
              <w:numPr>
                <w:ilvl w:val="0"/>
                <w:numId w:val="38"/>
              </w:numPr>
              <w:suppressAutoHyphens w:val="0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i/>
                <w:color w:val="943634" w:themeColor="accent2" w:themeShade="BF"/>
                <w:sz w:val="20"/>
                <w:szCs w:val="20"/>
              </w:rPr>
              <w:t>Jeżeli seminaria dotyczą dyskusji/opisu przypadków klinicznych w trakcie zajęć w szpitalu to proszę podać ramową tematykę i napisać, że szczegółowe przypadki zależą od aktualnej sytuacji w szpitalu.</w:t>
            </w: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F48A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Proszę podać, na których zajęciach (lub po której partii materiału) przewidziane są sprawdziany/kolokwia. Jeżeli na wszystkich, to proszę napisać, że na każdym seminarium będzie sprawdzian/kolokwium.</w:t>
            </w: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1F48AC" w:rsidRPr="001F48AC" w:rsidRDefault="001F48AC" w:rsidP="001F48AC">
            <w:pPr>
              <w:widowControl/>
              <w:tabs>
                <w:tab w:val="left" w:pos="407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48AC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pl-PL"/>
              </w:rPr>
              <w:t>Proszę zaznaczyć BN przy treściach związanych z prowadzoną działalnością naukową (dotyczy przedmiotów, które na pierwszej stronie mają zaznaczone powiązanie z działalnością naukową)</w:t>
            </w:r>
          </w:p>
        </w:tc>
      </w:tr>
    </w:tbl>
    <w:p w:rsidR="001F48AC" w:rsidRPr="001F48AC" w:rsidRDefault="001C266F" w:rsidP="001F48AC">
      <w:r w:rsidRPr="001C266F">
        <w:rPr>
          <w:rFonts w:ascii="Times New Roman" w:hAnsi="Times New Roman"/>
          <w:i/>
          <w:color w:val="C00000"/>
          <w:sz w:val="20"/>
          <w:highlight w:val="yellow"/>
        </w:rPr>
        <w:t xml:space="preserve">UWAGA: w treściach programowych należy obowiązkowo uwzględnić uzyskanie kompetencji w zakresie komunikacji społecznej w wymiarze </w:t>
      </w:r>
      <w:r>
        <w:rPr>
          <w:rFonts w:ascii="Times New Roman" w:hAnsi="Times New Roman"/>
          <w:i/>
          <w:color w:val="C00000"/>
          <w:sz w:val="20"/>
          <w:highlight w:val="yellow"/>
        </w:rPr>
        <w:t>XX</w:t>
      </w:r>
      <w:r w:rsidRPr="001C266F">
        <w:rPr>
          <w:rFonts w:ascii="Times New Roman" w:hAnsi="Times New Roman"/>
          <w:i/>
          <w:color w:val="C00000"/>
          <w:sz w:val="20"/>
          <w:highlight w:val="yellow"/>
        </w:rPr>
        <w:t xml:space="preserve"> h dla kompetencji K.K12, </w:t>
      </w:r>
      <w:r>
        <w:rPr>
          <w:rFonts w:ascii="Times New Roman" w:hAnsi="Times New Roman"/>
          <w:i/>
          <w:color w:val="C00000"/>
          <w:sz w:val="20"/>
          <w:highlight w:val="yellow"/>
        </w:rPr>
        <w:t>XX</w:t>
      </w:r>
      <w:r w:rsidRPr="001C266F">
        <w:rPr>
          <w:rFonts w:ascii="Times New Roman" w:hAnsi="Times New Roman"/>
          <w:i/>
          <w:color w:val="C00000"/>
          <w:sz w:val="20"/>
          <w:highlight w:val="yellow"/>
        </w:rPr>
        <w:t xml:space="preserve"> h dla kompetencji K.K13 oraz </w:t>
      </w:r>
      <w:r>
        <w:rPr>
          <w:rFonts w:ascii="Times New Roman" w:hAnsi="Times New Roman"/>
          <w:i/>
          <w:color w:val="C00000"/>
          <w:sz w:val="20"/>
          <w:highlight w:val="yellow"/>
        </w:rPr>
        <w:t>XX</w:t>
      </w:r>
      <w:r w:rsidRPr="001C266F">
        <w:rPr>
          <w:rFonts w:ascii="Times New Roman" w:hAnsi="Times New Roman"/>
          <w:i/>
          <w:color w:val="C00000"/>
          <w:sz w:val="20"/>
          <w:highlight w:val="yellow"/>
        </w:rPr>
        <w:t xml:space="preserve"> h dla kompetencji K.K14.</w:t>
      </w:r>
    </w:p>
    <w:p w:rsidR="001F48AC" w:rsidRDefault="001F48AC">
      <w:pPr>
        <w:pStyle w:val="Standard"/>
      </w:pPr>
    </w:p>
    <w:p w:rsidR="00AF756E" w:rsidRDefault="00AF756E">
      <w:r>
        <w:br w:type="page"/>
      </w: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8792"/>
      </w:tblGrid>
      <w:tr w:rsidR="00AA09BD" w:rsidTr="00163B10">
        <w:trPr>
          <w:trHeight w:val="919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09BD" w:rsidRDefault="003A23F5" w:rsidP="00F67701">
            <w:pPr>
              <w:pStyle w:val="OpisSyl"/>
            </w:pPr>
            <w:bookmarkStart w:id="5" w:name="Metody"/>
            <w:bookmarkEnd w:id="5"/>
            <w:r>
              <w:t>Metody dydaktyczne</w:t>
            </w:r>
            <w:r w:rsidR="000D54B3">
              <w:t>:</w:t>
            </w:r>
            <w:r w:rsidR="000D54B3" w:rsidRPr="000D54B3">
              <w:rPr>
                <w:vertAlign w:val="superscript"/>
              </w:rPr>
              <w:t>6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F48AC" w:rsidRDefault="001F48AC" w:rsidP="00FC005A">
            <w:pPr>
              <w:pStyle w:val="Listatytuly"/>
            </w:pPr>
            <w:r>
              <w:t>Wykład</w:t>
            </w:r>
          </w:p>
          <w:p w:rsidR="001F48AC" w:rsidRDefault="001F48AC" w:rsidP="001F48AC">
            <w:pPr>
              <w:pStyle w:val="Bezodstpw"/>
            </w:pPr>
            <w:r w:rsidRPr="001F48AC">
              <w:t xml:space="preserve">Proszę podać metody, np. wykład audytoryjny z wykorzystaniem technik multimedialnych, wykład z elementami dyskusji, wykorzystanie nagrania np. </w:t>
            </w:r>
            <w:proofErr w:type="spellStart"/>
            <w:r w:rsidRPr="001F48AC">
              <w:t>You</w:t>
            </w:r>
            <w:proofErr w:type="spellEnd"/>
            <w:r w:rsidRPr="001F48AC">
              <w:t xml:space="preserve"> </w:t>
            </w:r>
            <w:proofErr w:type="spellStart"/>
            <w:r w:rsidRPr="001F48AC">
              <w:t>Tube</w:t>
            </w:r>
            <w:proofErr w:type="spellEnd"/>
            <w:r w:rsidRPr="001F48AC">
              <w:t xml:space="preserve"> (np. nagranie) etc. Proszę o weryfikację, uzupełnienie etc.</w:t>
            </w:r>
          </w:p>
          <w:p w:rsidR="001F48AC" w:rsidRPr="001F48AC" w:rsidRDefault="001F48AC" w:rsidP="001F48AC">
            <w:pPr>
              <w:pStyle w:val="Tekst2Sylabus"/>
            </w:pPr>
            <w:proofErr w:type="gramStart"/>
            <w:r>
              <w:t>xx</w:t>
            </w:r>
            <w:proofErr w:type="gramEnd"/>
          </w:p>
          <w:p w:rsidR="00A14387" w:rsidRPr="00B70A7A" w:rsidRDefault="001F48AC" w:rsidP="00FC005A">
            <w:pPr>
              <w:pStyle w:val="Listatytuly"/>
            </w:pPr>
            <w:r>
              <w:t>Ć</w:t>
            </w:r>
            <w:r w:rsidR="00A14387" w:rsidRPr="00B70A7A">
              <w:t>wiczenia</w:t>
            </w:r>
            <w:r w:rsidR="00517B93">
              <w:t xml:space="preserve"> </w:t>
            </w:r>
          </w:p>
          <w:p w:rsidR="00A14387" w:rsidRPr="00FA3015" w:rsidRDefault="00A14387" w:rsidP="00A14387">
            <w:pPr>
              <w:pStyle w:val="Tekst2Sylabus"/>
              <w:rPr>
                <w:color w:val="C00000"/>
              </w:rPr>
            </w:pPr>
            <w:r w:rsidRPr="00FA3015">
              <w:rPr>
                <w:color w:val="C00000"/>
              </w:rPr>
              <w:t>Proszę podać metody wykorzystane podczas ćwiczeń i sposób prowadzenia ćwiczeń (</w:t>
            </w:r>
            <w:r w:rsidR="0056717F" w:rsidRPr="00FA3015">
              <w:rPr>
                <w:color w:val="C00000"/>
              </w:rPr>
              <w:t>laboratoryjne, mieszane</w:t>
            </w:r>
            <w:r w:rsidRPr="00FA3015">
              <w:rPr>
                <w:color w:val="C00000"/>
              </w:rPr>
              <w:t xml:space="preserve"> </w:t>
            </w:r>
            <w:proofErr w:type="spellStart"/>
            <w:r w:rsidRPr="00FA3015">
              <w:rPr>
                <w:color w:val="C00000"/>
              </w:rPr>
              <w:t>etc</w:t>
            </w:r>
            <w:proofErr w:type="spellEnd"/>
            <w:r w:rsidRPr="00FA3015">
              <w:rPr>
                <w:color w:val="C00000"/>
              </w:rPr>
              <w:t>), poniżej kilka przykładów spośród wielu możliwości...</w:t>
            </w:r>
          </w:p>
          <w:p w:rsidR="00A14387" w:rsidRPr="00FA3015" w:rsidRDefault="00A14387" w:rsidP="00A14387">
            <w:pPr>
              <w:pStyle w:val="PunktorySylabus"/>
              <w:rPr>
                <w:color w:val="C00000"/>
              </w:rPr>
            </w:pPr>
            <w:proofErr w:type="gramStart"/>
            <w:r w:rsidRPr="00FA3015">
              <w:rPr>
                <w:color w:val="C00000"/>
              </w:rPr>
              <w:t>wykorzystanie</w:t>
            </w:r>
            <w:proofErr w:type="gramEnd"/>
            <w:r w:rsidRPr="00FA3015">
              <w:rPr>
                <w:color w:val="C00000"/>
              </w:rPr>
              <w:t xml:space="preserve"> symulacji komputerowych, narzędzi </w:t>
            </w:r>
            <w:proofErr w:type="spellStart"/>
            <w:r w:rsidRPr="00FA3015">
              <w:rPr>
                <w:color w:val="C00000"/>
              </w:rPr>
              <w:t>bioinformatycznych</w:t>
            </w:r>
            <w:proofErr w:type="spellEnd"/>
            <w:r w:rsidRPr="00FA3015">
              <w:rPr>
                <w:color w:val="C00000"/>
              </w:rPr>
              <w:t xml:space="preserve">, modelowanie, technik wizualizacji </w:t>
            </w:r>
            <w:proofErr w:type="spellStart"/>
            <w:r w:rsidRPr="00FA3015">
              <w:rPr>
                <w:color w:val="C00000"/>
              </w:rPr>
              <w:t>etc</w:t>
            </w:r>
            <w:proofErr w:type="spellEnd"/>
            <w:r w:rsidRPr="00FA3015">
              <w:rPr>
                <w:color w:val="C00000"/>
              </w:rPr>
              <w:t>;</w:t>
            </w:r>
          </w:p>
          <w:p w:rsidR="00A14387" w:rsidRPr="00FA3015" w:rsidRDefault="00A14387" w:rsidP="00A14387">
            <w:pPr>
              <w:pStyle w:val="PunktorySylabus"/>
              <w:rPr>
                <w:color w:val="C00000"/>
              </w:rPr>
            </w:pPr>
            <w:r w:rsidRPr="00FA3015">
              <w:rPr>
                <w:color w:val="C00000"/>
              </w:rPr>
              <w:t xml:space="preserve">ćwiczenia laboratoryjne, w tym obserwacja </w:t>
            </w:r>
            <w:proofErr w:type="gramStart"/>
            <w:r w:rsidRPr="00FA3015">
              <w:rPr>
                <w:color w:val="C00000"/>
              </w:rPr>
              <w:t>zjawisk (jakich</w:t>
            </w:r>
            <w:proofErr w:type="gramEnd"/>
            <w:r w:rsidRPr="00FA3015">
              <w:rPr>
                <w:color w:val="C00000"/>
              </w:rPr>
              <w:t>), samodzielna analiza zjawisk (jakich), wykonywanie prostych doświadczeń, obserwacje mikroskopowe,</w:t>
            </w:r>
          </w:p>
          <w:p w:rsidR="00A14387" w:rsidRPr="00FA3015" w:rsidRDefault="00A14387" w:rsidP="00A14387">
            <w:pPr>
              <w:pStyle w:val="PunktorySylabus"/>
              <w:rPr>
                <w:color w:val="C00000"/>
              </w:rPr>
            </w:pPr>
            <w:proofErr w:type="gramStart"/>
            <w:r w:rsidRPr="00FA3015">
              <w:rPr>
                <w:color w:val="C00000"/>
              </w:rPr>
              <w:t>rozwiązywanie</w:t>
            </w:r>
            <w:proofErr w:type="gramEnd"/>
            <w:r w:rsidRPr="00FA3015">
              <w:rPr>
                <w:color w:val="C00000"/>
              </w:rPr>
              <w:t xml:space="preserve"> zadań i problemów,</w:t>
            </w:r>
          </w:p>
          <w:p w:rsidR="00A14387" w:rsidRDefault="00A14387" w:rsidP="00A14387">
            <w:pPr>
              <w:pStyle w:val="PunktorySylabus"/>
              <w:rPr>
                <w:color w:val="C00000"/>
              </w:rPr>
            </w:pPr>
            <w:proofErr w:type="gramStart"/>
            <w:r w:rsidRPr="00FA3015">
              <w:rPr>
                <w:color w:val="C00000"/>
              </w:rPr>
              <w:t>itd</w:t>
            </w:r>
            <w:proofErr w:type="gramEnd"/>
            <w:r w:rsidRPr="00FA3015">
              <w:rPr>
                <w:color w:val="C00000"/>
              </w:rPr>
              <w:t>. w zależności od potrzeb i specyfiki przedmiotu</w:t>
            </w:r>
          </w:p>
          <w:p w:rsidR="00792A56" w:rsidRDefault="00792A56" w:rsidP="00792A56">
            <w:pPr>
              <w:pStyle w:val="PunktorySylabus"/>
            </w:pPr>
            <w:proofErr w:type="gramStart"/>
            <w:r>
              <w:t>xxx</w:t>
            </w:r>
            <w:proofErr w:type="gramEnd"/>
          </w:p>
          <w:p w:rsidR="00517B93" w:rsidRDefault="001F48AC" w:rsidP="00517B93">
            <w:pPr>
              <w:pStyle w:val="Tekst2Sylabus"/>
            </w:pPr>
            <w:proofErr w:type="gramStart"/>
            <w:r>
              <w:t>xxx</w:t>
            </w:r>
            <w:proofErr w:type="gramEnd"/>
          </w:p>
          <w:p w:rsidR="001F48AC" w:rsidRDefault="001F48AC" w:rsidP="001F48AC">
            <w:pPr>
              <w:pStyle w:val="Listatytuly"/>
            </w:pPr>
            <w:r>
              <w:t>Seminarium</w:t>
            </w:r>
          </w:p>
          <w:p w:rsidR="001F48AC" w:rsidRPr="001F48AC" w:rsidRDefault="001F48AC" w:rsidP="001F48AC">
            <w:pPr>
              <w:pStyle w:val="Tekst2Sylabus"/>
              <w:rPr>
                <w:color w:val="C00000"/>
              </w:rPr>
            </w:pPr>
            <w:r w:rsidRPr="001F48AC">
              <w:rPr>
                <w:color w:val="C00000"/>
              </w:rPr>
              <w:t>Proszę podać czy będzie to dyskusja, co studenci będą przygotowywali, jak będą prezentowali prace. Poniżej kilka możliwości:</w:t>
            </w:r>
          </w:p>
          <w:p w:rsidR="001F48AC" w:rsidRPr="001F48AC" w:rsidRDefault="001F48AC" w:rsidP="001F48AC">
            <w:pPr>
              <w:pStyle w:val="PunktorySylabus"/>
              <w:rPr>
                <w:color w:val="C00000"/>
              </w:rPr>
            </w:pPr>
            <w:proofErr w:type="gramStart"/>
            <w:r w:rsidRPr="001F48AC">
              <w:rPr>
                <w:color w:val="C00000"/>
              </w:rPr>
              <w:t>prezentacje</w:t>
            </w:r>
            <w:proofErr w:type="gramEnd"/>
            <w:r w:rsidRPr="001F48AC">
              <w:rPr>
                <w:color w:val="C00000"/>
              </w:rPr>
              <w:t xml:space="preserve"> multimedialne założeń przygotowanych projektów badawczych;</w:t>
            </w:r>
          </w:p>
          <w:p w:rsidR="001F48AC" w:rsidRPr="001F48AC" w:rsidRDefault="001F48AC" w:rsidP="001F48AC">
            <w:pPr>
              <w:pStyle w:val="PunktorySylabus"/>
              <w:rPr>
                <w:color w:val="C00000"/>
              </w:rPr>
            </w:pPr>
            <w:proofErr w:type="gramStart"/>
            <w:r w:rsidRPr="001F48AC">
              <w:rPr>
                <w:color w:val="C00000"/>
              </w:rPr>
              <w:t>dyskusja</w:t>
            </w:r>
            <w:proofErr w:type="gramEnd"/>
            <w:r w:rsidRPr="001F48AC">
              <w:rPr>
                <w:color w:val="C00000"/>
              </w:rPr>
              <w:t xml:space="preserve"> dotycząca tematyki projektów badawczych;</w:t>
            </w:r>
          </w:p>
          <w:p w:rsidR="001F48AC" w:rsidRPr="001F48AC" w:rsidRDefault="001F48AC" w:rsidP="001F48AC">
            <w:pPr>
              <w:pStyle w:val="PunktorySylabus"/>
              <w:rPr>
                <w:color w:val="C00000"/>
              </w:rPr>
            </w:pPr>
            <w:proofErr w:type="gramStart"/>
            <w:r w:rsidRPr="001F48AC">
              <w:rPr>
                <w:color w:val="C00000"/>
              </w:rPr>
              <w:t>dyskusja</w:t>
            </w:r>
            <w:proofErr w:type="gramEnd"/>
            <w:r w:rsidRPr="001F48AC">
              <w:rPr>
                <w:color w:val="C00000"/>
              </w:rPr>
              <w:t xml:space="preserve"> nad formą i sposobem prezentacji założeń projektów, poszukiwanie „mocnych” i „słabych” punktów;</w:t>
            </w:r>
          </w:p>
          <w:p w:rsidR="001F48AC" w:rsidRPr="001F48AC" w:rsidRDefault="001F48AC" w:rsidP="001F48AC">
            <w:pPr>
              <w:pStyle w:val="PunktorySylabus"/>
            </w:pPr>
            <w:proofErr w:type="gramStart"/>
            <w:r w:rsidRPr="001F48AC">
              <w:rPr>
                <w:color w:val="C00000"/>
              </w:rPr>
              <w:t>dyskusja</w:t>
            </w:r>
            <w:proofErr w:type="gramEnd"/>
            <w:r w:rsidRPr="001F48AC">
              <w:rPr>
                <w:color w:val="C00000"/>
              </w:rPr>
              <w:t xml:space="preserve"> przypadków klinicznych, etc.</w:t>
            </w:r>
          </w:p>
          <w:p w:rsidR="001F48AC" w:rsidRPr="001F48AC" w:rsidRDefault="001F48AC" w:rsidP="001F48AC">
            <w:pPr>
              <w:pStyle w:val="Tekst2Sylabus"/>
            </w:pPr>
            <w:proofErr w:type="gramStart"/>
            <w:r>
              <w:t>xxx</w:t>
            </w:r>
            <w:proofErr w:type="gramEnd"/>
          </w:p>
          <w:p w:rsidR="00A14387" w:rsidRPr="00B70A7A" w:rsidRDefault="00A14387" w:rsidP="00FC005A">
            <w:pPr>
              <w:pStyle w:val="Listatytuly"/>
            </w:pPr>
            <w:r w:rsidRPr="00B70A7A">
              <w:t>Praca samodzielna</w:t>
            </w:r>
          </w:p>
          <w:p w:rsidR="00AA09BD" w:rsidRDefault="00A14387" w:rsidP="00A14387">
            <w:pPr>
              <w:pStyle w:val="Akapitzlist"/>
              <w:tabs>
                <w:tab w:val="left" w:pos="4583"/>
              </w:tabs>
              <w:ind w:left="510"/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</w:pPr>
            <w:r w:rsidRPr="00B70A7A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Proszę </w:t>
            </w:r>
            <w:proofErr w:type="gramStart"/>
            <w:r w:rsidRPr="00B70A7A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podać czego</w:t>
            </w:r>
            <w:proofErr w:type="gramEnd"/>
            <w:r w:rsidRPr="00B70A7A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 dotyczy, jeżeli jest wymagana.</w:t>
            </w:r>
          </w:p>
          <w:p w:rsidR="001F48AC" w:rsidRDefault="001F48AC" w:rsidP="001F48AC">
            <w:pPr>
              <w:pStyle w:val="Tekst2Sylabus"/>
            </w:pPr>
            <w:proofErr w:type="gramStart"/>
            <w:r>
              <w:t>xx</w:t>
            </w:r>
            <w:proofErr w:type="gramEnd"/>
          </w:p>
        </w:tc>
      </w:tr>
    </w:tbl>
    <w:p w:rsidR="00AA09BD" w:rsidRDefault="00AA09BD">
      <w:pPr>
        <w:pStyle w:val="Standard"/>
      </w:pPr>
    </w:p>
    <w:p w:rsidR="00AA09BD" w:rsidRDefault="00AA09BD">
      <w:pPr>
        <w:pStyle w:val="Standard"/>
        <w:pageBreakBefore/>
      </w:pP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8717"/>
      </w:tblGrid>
      <w:tr w:rsidR="00AA09BD" w:rsidTr="00163B10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09BD" w:rsidRPr="000E7A7A" w:rsidRDefault="00C7166E" w:rsidP="00F67701">
            <w:pPr>
              <w:pStyle w:val="OpisSyl"/>
            </w:pPr>
            <w:bookmarkStart w:id="6" w:name="Zaliczenie"/>
            <w:bookmarkEnd w:id="6"/>
            <w:r>
              <w:t>Rygor zaliczenia, kryteria oceny osiągniętych efektów uczenia się: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14387" w:rsidRDefault="00A14387" w:rsidP="00A14387">
            <w:pPr>
              <w:pStyle w:val="TekstSylabus"/>
            </w:pPr>
            <w:r w:rsidRPr="003A23F5">
              <w:t>Warunkiem zaliczenia przedmiotu jest osiągnięcie wszystkich wymaganych dla przedmiotu efektów uczenia się. Uzyskanie pozytywnych ocen ze wszystkich form zajęć wchodzących w skład przedmiotu jest równoznaczne z jego zaliczeniem i zdobyciem przez studenta przyporządkowanej przedmiotowi liczby punktów ECTS</w:t>
            </w:r>
            <w:r>
              <w:rPr>
                <w:color w:val="C0504D"/>
              </w:rPr>
              <w:t>.</w:t>
            </w:r>
          </w:p>
          <w:p w:rsidR="00A14387" w:rsidRDefault="00A14387" w:rsidP="00A14387">
            <w:pPr>
              <w:pStyle w:val="Standard"/>
              <w:tabs>
                <w:tab w:val="left" w:pos="4073"/>
              </w:tabs>
              <w:jc w:val="both"/>
              <w:rPr>
                <w:i/>
                <w:color w:val="C0504D"/>
                <w:sz w:val="20"/>
                <w:szCs w:val="20"/>
              </w:rPr>
            </w:pPr>
          </w:p>
          <w:p w:rsidR="00A14387" w:rsidRDefault="00A14387" w:rsidP="00A14387">
            <w:pPr>
              <w:pStyle w:val="Standard"/>
              <w:tabs>
                <w:tab w:val="left" w:pos="4073"/>
              </w:tabs>
              <w:jc w:val="both"/>
              <w:rPr>
                <w:i/>
                <w:color w:val="C0504D"/>
                <w:sz w:val="20"/>
                <w:szCs w:val="20"/>
              </w:rPr>
            </w:pPr>
            <w:r>
              <w:rPr>
                <w:i/>
                <w:color w:val="C0504D"/>
                <w:sz w:val="20"/>
                <w:szCs w:val="20"/>
              </w:rPr>
              <w:t xml:space="preserve">Następnie należy opisać szczegółowo warunki zaliczenia poszczególnych zajęć. </w:t>
            </w:r>
          </w:p>
          <w:p w:rsidR="001F48AC" w:rsidRDefault="001F48AC" w:rsidP="00B90CCB">
            <w:pPr>
              <w:pStyle w:val="Listatytuly"/>
              <w:numPr>
                <w:ilvl w:val="0"/>
                <w:numId w:val="24"/>
              </w:numPr>
            </w:pPr>
            <w:r>
              <w:t>Wykład</w:t>
            </w:r>
          </w:p>
          <w:p w:rsidR="001F48AC" w:rsidRDefault="001F48AC" w:rsidP="001F48AC">
            <w:pPr>
              <w:pStyle w:val="Tekst2Sylabus"/>
            </w:pPr>
            <w:r w:rsidRPr="001F48AC">
              <w:rPr>
                <w:color w:val="C00000"/>
              </w:rPr>
              <w:t>Na ocenę końcową z wykładu składa się ocena z: (można podać łącznie wykład i ćwiczenia lub wykład i egzamin, etc.).</w:t>
            </w:r>
          </w:p>
          <w:p w:rsidR="001F48AC" w:rsidRPr="001F48AC" w:rsidRDefault="001F48AC" w:rsidP="001F48AC">
            <w:pPr>
              <w:pStyle w:val="Tekst2Sylabus"/>
            </w:pPr>
            <w:proofErr w:type="gramStart"/>
            <w:r>
              <w:t>xx</w:t>
            </w:r>
            <w:proofErr w:type="gramEnd"/>
          </w:p>
          <w:p w:rsidR="00A14387" w:rsidRPr="000C2CB3" w:rsidRDefault="00A14387" w:rsidP="00B90CCB">
            <w:pPr>
              <w:pStyle w:val="Listatytuly"/>
              <w:numPr>
                <w:ilvl w:val="0"/>
                <w:numId w:val="24"/>
              </w:numPr>
            </w:pPr>
            <w:r w:rsidRPr="000C2CB3">
              <w:t>Ćwiczenia</w:t>
            </w:r>
            <w:r w:rsidR="00EB753B">
              <w:t xml:space="preserve"> </w:t>
            </w:r>
          </w:p>
          <w:p w:rsidR="00A14387" w:rsidRPr="00B70A7A" w:rsidRDefault="00A14387" w:rsidP="00FC005A">
            <w:pPr>
              <w:pStyle w:val="Tekst2Sylabus"/>
            </w:pPr>
            <w:r w:rsidRPr="00B70A7A">
              <w:t xml:space="preserve">W celu uzyskania oceny pozytywnej z </w:t>
            </w:r>
            <w:r w:rsidR="000C2CB3">
              <w:t>ćwiczeń</w:t>
            </w:r>
            <w:r w:rsidRPr="00B70A7A">
              <w:t xml:space="preserve"> należy: (przykładowe możliwości)</w:t>
            </w:r>
          </w:p>
          <w:p w:rsidR="00A14387" w:rsidRPr="00FC005A" w:rsidRDefault="00A14387" w:rsidP="00FC005A">
            <w:pPr>
              <w:pStyle w:val="PunktorySylabus"/>
              <w:rPr>
                <w:color w:val="C00000"/>
              </w:rPr>
            </w:pPr>
            <w:proofErr w:type="gramStart"/>
            <w:r w:rsidRPr="00FC005A">
              <w:rPr>
                <w:color w:val="C00000"/>
              </w:rPr>
              <w:t>uzyskać</w:t>
            </w:r>
            <w:proofErr w:type="gramEnd"/>
            <w:r w:rsidRPr="00FC005A">
              <w:rPr>
                <w:color w:val="C00000"/>
              </w:rPr>
              <w:t xml:space="preserve"> jakiś limit punktów</w:t>
            </w:r>
          </w:p>
          <w:p w:rsidR="00A14387" w:rsidRPr="00FC005A" w:rsidRDefault="00A14387" w:rsidP="00FC005A">
            <w:pPr>
              <w:pStyle w:val="PunktorySylabus"/>
              <w:rPr>
                <w:color w:val="C00000"/>
              </w:rPr>
            </w:pPr>
            <w:proofErr w:type="gramStart"/>
            <w:r w:rsidRPr="00FC005A">
              <w:rPr>
                <w:color w:val="C00000"/>
              </w:rPr>
              <w:t>zaliczyć</w:t>
            </w:r>
            <w:proofErr w:type="gramEnd"/>
            <w:r w:rsidRPr="00FC005A">
              <w:rPr>
                <w:color w:val="C00000"/>
              </w:rPr>
              <w:t xml:space="preserve"> XX kolokwiów,</w:t>
            </w:r>
          </w:p>
          <w:p w:rsidR="00A14387" w:rsidRPr="00FC005A" w:rsidRDefault="00A14387" w:rsidP="00FC005A">
            <w:pPr>
              <w:pStyle w:val="PunktorySylabus"/>
              <w:rPr>
                <w:color w:val="C00000"/>
              </w:rPr>
            </w:pPr>
            <w:proofErr w:type="gramStart"/>
            <w:r w:rsidRPr="00FC005A">
              <w:rPr>
                <w:color w:val="C00000"/>
              </w:rPr>
              <w:t>zaliczyć</w:t>
            </w:r>
            <w:proofErr w:type="gramEnd"/>
            <w:r w:rsidRPr="00FC005A">
              <w:rPr>
                <w:color w:val="C00000"/>
              </w:rPr>
              <w:t xml:space="preserve"> XX wejściówek (może być: wszystkie);</w:t>
            </w:r>
          </w:p>
          <w:p w:rsidR="00A14387" w:rsidRDefault="00A14387" w:rsidP="00FC005A">
            <w:pPr>
              <w:pStyle w:val="PunktorySylabus"/>
              <w:rPr>
                <w:color w:val="C00000"/>
              </w:rPr>
            </w:pPr>
            <w:proofErr w:type="gramStart"/>
            <w:r w:rsidRPr="00FC005A">
              <w:rPr>
                <w:color w:val="C00000"/>
              </w:rPr>
              <w:t>sporządzić</w:t>
            </w:r>
            <w:proofErr w:type="gramEnd"/>
            <w:r w:rsidRPr="00FC005A">
              <w:rPr>
                <w:color w:val="C00000"/>
              </w:rPr>
              <w:t xml:space="preserve"> projekt, </w:t>
            </w:r>
            <w:proofErr w:type="spellStart"/>
            <w:r w:rsidRPr="00FC005A">
              <w:rPr>
                <w:color w:val="C00000"/>
              </w:rPr>
              <w:t>etc</w:t>
            </w:r>
            <w:proofErr w:type="spellEnd"/>
          </w:p>
          <w:p w:rsidR="00A14387" w:rsidRPr="00B70A7A" w:rsidRDefault="00A14387" w:rsidP="00A14387">
            <w:pPr>
              <w:pStyle w:val="Akapitzlist"/>
              <w:tabs>
                <w:tab w:val="left" w:pos="4073"/>
              </w:tabs>
              <w:spacing w:before="120"/>
              <w:ind w:left="0"/>
              <w:jc w:val="both"/>
              <w:rPr>
                <w:color w:val="C00000"/>
              </w:rPr>
            </w:pPr>
            <w:r w:rsidRPr="00B70A7A">
              <w:rPr>
                <w:i/>
                <w:color w:val="C00000"/>
                <w:sz w:val="20"/>
                <w:szCs w:val="20"/>
              </w:rPr>
              <w:t xml:space="preserve">Proszę podać formę kolokwium (np. pisemne, ustne, on </w:t>
            </w:r>
            <w:proofErr w:type="spellStart"/>
            <w:r w:rsidRPr="00B70A7A">
              <w:rPr>
                <w:i/>
                <w:color w:val="C00000"/>
                <w:sz w:val="20"/>
                <w:szCs w:val="20"/>
              </w:rPr>
              <w:t>line</w:t>
            </w:r>
            <w:proofErr w:type="spellEnd"/>
            <w:r w:rsidRPr="00B70A7A">
              <w:rPr>
                <w:i/>
                <w:color w:val="C00000"/>
                <w:sz w:val="20"/>
                <w:szCs w:val="20"/>
              </w:rPr>
              <w:t>), typ pytań (testowe, otwarte, praktyczne). Proszę podać czy i jak wygląda poprawa kolokwium.</w:t>
            </w:r>
          </w:p>
          <w:p w:rsidR="00A14387" w:rsidRDefault="000C2CB3" w:rsidP="000C2CB3">
            <w:pPr>
              <w:pStyle w:val="Tekst2Sylabus"/>
            </w:pPr>
            <w:r>
              <w:t>Xxx</w:t>
            </w:r>
          </w:p>
          <w:p w:rsidR="001F48AC" w:rsidRDefault="001F48AC" w:rsidP="00B90CCB">
            <w:pPr>
              <w:pStyle w:val="Listatytuly"/>
              <w:numPr>
                <w:ilvl w:val="0"/>
                <w:numId w:val="24"/>
              </w:numPr>
            </w:pPr>
            <w:r>
              <w:t>Seminarium</w:t>
            </w:r>
          </w:p>
          <w:p w:rsidR="001F48AC" w:rsidRPr="001F48AC" w:rsidRDefault="001F48AC" w:rsidP="001F48AC">
            <w:pPr>
              <w:pStyle w:val="Tekst2Sylabus"/>
              <w:rPr>
                <w:color w:val="C00000"/>
              </w:rPr>
            </w:pPr>
            <w:r w:rsidRPr="001F48AC">
              <w:rPr>
                <w:color w:val="C00000"/>
              </w:rPr>
              <w:t>W celu zaliczenia seminarium należy:</w:t>
            </w:r>
          </w:p>
          <w:p w:rsidR="001F48AC" w:rsidRPr="001F48AC" w:rsidRDefault="001F48AC" w:rsidP="001F48AC">
            <w:pPr>
              <w:pStyle w:val="Tekst2Sylabus"/>
            </w:pPr>
            <w:proofErr w:type="gramStart"/>
            <w:r>
              <w:t>xx</w:t>
            </w:r>
            <w:proofErr w:type="gramEnd"/>
          </w:p>
          <w:p w:rsidR="00A14387" w:rsidRDefault="000C2CB3" w:rsidP="00B90CCB">
            <w:pPr>
              <w:pStyle w:val="Listatytuly"/>
              <w:numPr>
                <w:ilvl w:val="0"/>
                <w:numId w:val="24"/>
              </w:numPr>
            </w:pPr>
            <w:r w:rsidRPr="000C2CB3">
              <w:t>E</w:t>
            </w:r>
            <w:r w:rsidR="00A14387" w:rsidRPr="000C2CB3">
              <w:t>gzamin</w:t>
            </w:r>
          </w:p>
          <w:p w:rsidR="00CF3317" w:rsidRDefault="00F425A5" w:rsidP="00E25A0A">
            <w:pPr>
              <w:pStyle w:val="Tekst2Sylabus"/>
              <w:rPr>
                <w:b/>
              </w:rPr>
            </w:pPr>
            <w:r w:rsidRPr="001F48AC">
              <w:rPr>
                <w:b/>
                <w:highlight w:val="yellow"/>
              </w:rPr>
              <w:t xml:space="preserve">Przedmiot kończy się egzaminem. </w:t>
            </w:r>
            <w:r w:rsidR="00CF3317" w:rsidRPr="001F48AC">
              <w:rPr>
                <w:b/>
                <w:highlight w:val="yellow"/>
              </w:rPr>
              <w:t>Uzyskanie oceny pozytywnej z</w:t>
            </w:r>
            <w:r w:rsidRPr="001F48AC">
              <w:rPr>
                <w:b/>
                <w:highlight w:val="yellow"/>
              </w:rPr>
              <w:t xml:space="preserve"> ćwiczeń i</w:t>
            </w:r>
            <w:r w:rsidR="00CF3317" w:rsidRPr="001F48AC">
              <w:rPr>
                <w:b/>
                <w:highlight w:val="yellow"/>
              </w:rPr>
              <w:t xml:space="preserve"> seminariów w semestrze jest warunkiem koniecznym przystąpienia do egzaminu.</w:t>
            </w:r>
          </w:p>
          <w:p w:rsidR="001F48AC" w:rsidRDefault="001F48AC" w:rsidP="00E25A0A">
            <w:pPr>
              <w:pStyle w:val="Tekst2Sylabus"/>
              <w:rPr>
                <w:b/>
              </w:rPr>
            </w:pPr>
          </w:p>
          <w:p w:rsidR="001F48AC" w:rsidRPr="00517B93" w:rsidRDefault="001F48AC" w:rsidP="00E25A0A">
            <w:pPr>
              <w:pStyle w:val="Tekst2Sylabus"/>
              <w:rPr>
                <w:b/>
              </w:rPr>
            </w:pPr>
            <w:r w:rsidRPr="001F48AC">
              <w:rPr>
                <w:b/>
                <w:highlight w:val="yellow"/>
              </w:rPr>
              <w:t>Przedmiot kończy się zaliczeniem na ocenę</w:t>
            </w:r>
          </w:p>
          <w:p w:rsidR="00E25A0A" w:rsidRPr="00517B93" w:rsidRDefault="001F48AC" w:rsidP="00517B93">
            <w:pPr>
              <w:pStyle w:val="Tekst2Sylabus"/>
            </w:pPr>
            <w:proofErr w:type="gramStart"/>
            <w:r>
              <w:t>xxx</w:t>
            </w:r>
            <w:proofErr w:type="gramEnd"/>
          </w:p>
          <w:p w:rsidR="00AA09BD" w:rsidRDefault="00A14387" w:rsidP="00A14387">
            <w:pPr>
              <w:pStyle w:val="Akapitzlist"/>
              <w:tabs>
                <w:tab w:val="left" w:pos="4073"/>
              </w:tabs>
              <w:spacing w:before="120"/>
              <w:ind w:left="0"/>
              <w:jc w:val="both"/>
              <w:rPr>
                <w:i/>
                <w:color w:val="C00000"/>
                <w:sz w:val="20"/>
                <w:szCs w:val="20"/>
              </w:rPr>
            </w:pPr>
            <w:r w:rsidRPr="00B70A7A">
              <w:rPr>
                <w:i/>
                <w:color w:val="C00000"/>
                <w:sz w:val="20"/>
                <w:szCs w:val="20"/>
              </w:rPr>
              <w:t xml:space="preserve">Jeżeli przedmiot kończy się egzaminem to proszę podać formę egzaminu (pisemna, ustna </w:t>
            </w:r>
            <w:proofErr w:type="spellStart"/>
            <w:r w:rsidRPr="00B70A7A">
              <w:rPr>
                <w:i/>
                <w:color w:val="C00000"/>
                <w:sz w:val="20"/>
                <w:szCs w:val="20"/>
              </w:rPr>
              <w:t>etc</w:t>
            </w:r>
            <w:proofErr w:type="spellEnd"/>
            <w:r w:rsidRPr="00B70A7A">
              <w:rPr>
                <w:i/>
                <w:color w:val="C00000"/>
                <w:sz w:val="20"/>
                <w:szCs w:val="20"/>
              </w:rPr>
              <w:t>), jaki typ pytań</w:t>
            </w:r>
            <w:r>
              <w:rPr>
                <w:i/>
                <w:color w:val="C00000"/>
                <w:sz w:val="20"/>
                <w:szCs w:val="20"/>
              </w:rPr>
              <w:t xml:space="preserve"> (test, otwarte, zadania, praktyczne)</w:t>
            </w:r>
            <w:r w:rsidRPr="00B70A7A">
              <w:rPr>
                <w:i/>
                <w:color w:val="C00000"/>
                <w:sz w:val="20"/>
                <w:szCs w:val="20"/>
              </w:rPr>
              <w:t>.</w:t>
            </w:r>
          </w:p>
          <w:p w:rsidR="000C2CB3" w:rsidRDefault="000C2CB3" w:rsidP="000C2CB3">
            <w:pPr>
              <w:pStyle w:val="Tekst2Sylabus"/>
            </w:pPr>
            <w:proofErr w:type="gramStart"/>
            <w:r>
              <w:t>xxx</w:t>
            </w:r>
            <w:proofErr w:type="gramEnd"/>
          </w:p>
          <w:p w:rsidR="0056717F" w:rsidRDefault="0056717F" w:rsidP="00A14387">
            <w:pPr>
              <w:pStyle w:val="Akapitzlist"/>
              <w:tabs>
                <w:tab w:val="left" w:pos="4073"/>
              </w:tabs>
              <w:spacing w:before="120"/>
              <w:ind w:left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Proszę podać czy przewidywany jest termin zerowy. Jeżeli tak to proszę podać warunki przystąpienia do egzaminu w terminie zerowym.</w:t>
            </w:r>
          </w:p>
          <w:p w:rsidR="000C2CB3" w:rsidRDefault="000C2CB3" w:rsidP="00CF3317">
            <w:pPr>
              <w:pStyle w:val="Tekst2Sylabus"/>
            </w:pPr>
            <w:proofErr w:type="gramStart"/>
            <w:r>
              <w:t>xxx</w:t>
            </w:r>
            <w:proofErr w:type="gramEnd"/>
          </w:p>
        </w:tc>
      </w:tr>
    </w:tbl>
    <w:p w:rsidR="001C266F" w:rsidRDefault="001C266F"/>
    <w:p w:rsidR="001C266F" w:rsidRDefault="001C266F" w:rsidP="001C266F">
      <w:pPr>
        <w:pStyle w:val="TekstSylabus"/>
      </w:pPr>
      <w:r>
        <w:br w:type="page"/>
      </w:r>
    </w:p>
    <w:p w:rsidR="001C266F" w:rsidRDefault="001C266F"/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8717"/>
      </w:tblGrid>
      <w:tr w:rsidR="00AA09BD" w:rsidTr="00163B10">
        <w:trPr>
          <w:trHeight w:val="1292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09BD" w:rsidRDefault="00C7166E" w:rsidP="00F67701">
            <w:pPr>
              <w:pStyle w:val="OpisSyl"/>
            </w:pPr>
            <w:r>
              <w:t>Sposób obliczania oceny końcowej: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4CDF" w:rsidRDefault="00DF4CDF" w:rsidP="00DF4CDF">
            <w:pPr>
              <w:pStyle w:val="TekstSylabus"/>
            </w:pPr>
            <w:r>
              <w:t>Sposób obliczenia oceny końcowej (dokładnej) z przedmiotu uwzględniający wszystkie jego formy określony został w Regulaminie studiów (§37-40). Ocena dokładna obliczana jest w systemie Wirtualnej Uczelni na podstawie ocen uzyskanych z poszczególnych form przedmiotu.</w:t>
            </w:r>
          </w:p>
          <w:p w:rsidR="00DF4CDF" w:rsidRDefault="00DF4CDF" w:rsidP="00DF4CDF">
            <w:pPr>
              <w:pStyle w:val="TekstSylabus"/>
            </w:pPr>
          </w:p>
          <w:p w:rsidR="00AA09BD" w:rsidRPr="003A23F5" w:rsidRDefault="00DF4CDF" w:rsidP="00DF4CDF">
            <w:pPr>
              <w:pStyle w:val="TekstSylabus"/>
            </w:pPr>
            <w:r>
              <w:t>Skala ocen dla poszczególnych form zajęć uwzględnianych w obliczeniu oceny dokładnej</w:t>
            </w:r>
            <w:r w:rsidR="000D76D7">
              <w:t>.</w:t>
            </w:r>
          </w:p>
          <w:p w:rsidR="000C7540" w:rsidRDefault="000C7540" w:rsidP="00F67701">
            <w:pPr>
              <w:pStyle w:val="Bezodstpw"/>
            </w:pPr>
          </w:p>
          <w:p w:rsidR="000C2CB3" w:rsidRPr="00B70A7A" w:rsidRDefault="000C2CB3" w:rsidP="00E25A0A">
            <w:pPr>
              <w:pStyle w:val="Bezodstpw"/>
            </w:pPr>
            <w:r w:rsidRPr="00B70A7A">
              <w:t>Proszę podać jak obliczana jest ocena końcowa z ćwiczeń, wykładu i/lub egzaminu</w:t>
            </w:r>
            <w:r>
              <w:t>, jaka jest skala ocen np. procentowa lub za pomocą punktów</w:t>
            </w:r>
            <w:r w:rsidRPr="00B70A7A">
              <w:t>:</w:t>
            </w:r>
          </w:p>
          <w:p w:rsidR="000C2CB3" w:rsidRDefault="000C2CB3" w:rsidP="000C2CB3">
            <w:pPr>
              <w:pStyle w:val="Bezodstpw"/>
            </w:pPr>
          </w:p>
          <w:p w:rsidR="001F48AC" w:rsidRDefault="001F48AC" w:rsidP="00517B93">
            <w:pPr>
              <w:pStyle w:val="Listatytuly"/>
              <w:numPr>
                <w:ilvl w:val="0"/>
                <w:numId w:val="37"/>
              </w:numPr>
            </w:pPr>
            <w:r>
              <w:t>Wykład</w:t>
            </w:r>
          </w:p>
          <w:p w:rsidR="001F48AC" w:rsidRDefault="001F48AC" w:rsidP="001F48AC">
            <w:pPr>
              <w:pStyle w:val="Bezodstpw"/>
            </w:pPr>
            <w:r>
              <w:t>Proszę podać skalę ocen, jeżeli wykład oceniany jest oddzielnie.</w:t>
            </w:r>
          </w:p>
          <w:p w:rsidR="001F48AC" w:rsidRDefault="001F48AC" w:rsidP="001F48AC">
            <w:pPr>
              <w:pStyle w:val="PunktorySylabus"/>
            </w:pPr>
            <w:r>
              <w:t>3,0 (dostateczny) - xx% (lub xx punktów)</w:t>
            </w:r>
          </w:p>
          <w:p w:rsidR="001F48AC" w:rsidRPr="001F48AC" w:rsidRDefault="001F48AC" w:rsidP="001F48AC">
            <w:pPr>
              <w:pStyle w:val="PunktorySylabus"/>
            </w:pPr>
          </w:p>
          <w:p w:rsidR="000C2CB3" w:rsidRPr="00814775" w:rsidRDefault="000C2CB3" w:rsidP="00517B93">
            <w:pPr>
              <w:pStyle w:val="Listatytuly"/>
              <w:numPr>
                <w:ilvl w:val="0"/>
                <w:numId w:val="37"/>
              </w:numPr>
            </w:pPr>
            <w:r w:rsidRPr="00814775">
              <w:t>Ćwiczenia</w:t>
            </w:r>
            <w:r w:rsidR="00EB753B">
              <w:t xml:space="preserve"> </w:t>
            </w:r>
          </w:p>
          <w:p w:rsidR="000C2CB3" w:rsidRDefault="000C2CB3" w:rsidP="000C2CB3">
            <w:pPr>
              <w:pStyle w:val="Bezodstpw"/>
            </w:pPr>
            <w:r>
              <w:t xml:space="preserve">Proszę podać skalę ocen za pomocą punktów, procentów etc., np. 95-100% - </w:t>
            </w:r>
            <w:proofErr w:type="spellStart"/>
            <w:r>
              <w:t>bdb</w:t>
            </w:r>
            <w:proofErr w:type="spellEnd"/>
            <w:r>
              <w:t>, itd.</w:t>
            </w:r>
          </w:p>
          <w:p w:rsidR="000C2CB3" w:rsidRDefault="00806499" w:rsidP="000C2CB3">
            <w:pPr>
              <w:pStyle w:val="PunktorySylabus"/>
            </w:pPr>
            <w:r>
              <w:t>3</w:t>
            </w:r>
            <w:r w:rsidR="000C2CB3">
              <w:t>,0 (</w:t>
            </w:r>
            <w:r>
              <w:t>dostateczny</w:t>
            </w:r>
            <w:r w:rsidR="000C2CB3">
              <w:t xml:space="preserve">) - </w:t>
            </w:r>
            <w:r w:rsidR="004226F5">
              <w:t xml:space="preserve">— </w:t>
            </w:r>
            <w:r w:rsidR="000C2CB3">
              <w:t>xx% (</w:t>
            </w:r>
            <w:r w:rsidR="00741D37">
              <w:t xml:space="preserve">lub xx </w:t>
            </w:r>
            <w:r>
              <w:t>punktów</w:t>
            </w:r>
            <w:r w:rsidR="000C2CB3">
              <w:t>)</w:t>
            </w:r>
          </w:p>
          <w:p w:rsidR="00806499" w:rsidRDefault="00806499" w:rsidP="000C2CB3">
            <w:pPr>
              <w:pStyle w:val="PunktorySylabus"/>
            </w:pPr>
            <w:r>
              <w:t>3,5 (</w:t>
            </w:r>
            <w:r w:rsidR="00CE1BAE">
              <w:t xml:space="preserve">dostateczny plus) </w:t>
            </w:r>
            <w:r w:rsidR="004226F5">
              <w:t>—</w:t>
            </w:r>
            <w:r w:rsidR="00E44248">
              <w:t xml:space="preserve"> xx</w:t>
            </w:r>
          </w:p>
          <w:p w:rsidR="00E44248" w:rsidRDefault="00E44248" w:rsidP="000C2CB3">
            <w:pPr>
              <w:pStyle w:val="PunktorySylabus"/>
            </w:pPr>
            <w:r>
              <w:t xml:space="preserve">4,0 (dobry) </w:t>
            </w:r>
            <w:r w:rsidR="004226F5">
              <w:t>—</w:t>
            </w:r>
            <w:r>
              <w:t xml:space="preserve"> xx</w:t>
            </w:r>
          </w:p>
          <w:p w:rsidR="00E44248" w:rsidRDefault="00E44248" w:rsidP="000C2CB3">
            <w:pPr>
              <w:pStyle w:val="PunktorySylabus"/>
            </w:pPr>
            <w:r>
              <w:t xml:space="preserve">4,5 (dobry plus) </w:t>
            </w:r>
            <w:r w:rsidR="004226F5">
              <w:t>—</w:t>
            </w:r>
            <w:r>
              <w:t xml:space="preserve"> xx</w:t>
            </w:r>
          </w:p>
          <w:p w:rsidR="00E44248" w:rsidRDefault="00E44248" w:rsidP="000C2CB3">
            <w:pPr>
              <w:pStyle w:val="PunktorySylabus"/>
            </w:pPr>
            <w:r>
              <w:t xml:space="preserve">5,0 (bardzo dobry) </w:t>
            </w:r>
            <w:r w:rsidR="004226F5">
              <w:t>—</w:t>
            </w:r>
            <w:r>
              <w:t xml:space="preserve"> xx</w:t>
            </w:r>
          </w:p>
          <w:p w:rsidR="001F48AC" w:rsidRDefault="001F48AC" w:rsidP="001F48AC">
            <w:pPr>
              <w:pStyle w:val="Listatytuly"/>
            </w:pPr>
            <w:r>
              <w:t>Seminarium</w:t>
            </w:r>
          </w:p>
          <w:p w:rsidR="001F48AC" w:rsidRDefault="001F48AC" w:rsidP="001F48AC">
            <w:pPr>
              <w:pStyle w:val="Bezodstpw"/>
            </w:pPr>
            <w:r>
              <w:t xml:space="preserve">Proszę podać skalę ocen za pomocą punktów, procentów etc., np. 95-100% - </w:t>
            </w:r>
            <w:proofErr w:type="spellStart"/>
            <w:r>
              <w:t>bdb</w:t>
            </w:r>
            <w:proofErr w:type="spellEnd"/>
            <w:r>
              <w:t>, itd.</w:t>
            </w:r>
          </w:p>
          <w:p w:rsidR="001F48AC" w:rsidRDefault="001F48AC" w:rsidP="001F48AC">
            <w:pPr>
              <w:pStyle w:val="PunktorySylabus"/>
            </w:pPr>
            <w:r>
              <w:t>3,0 (dostateczny) - xx% (lub xx punktów)</w:t>
            </w:r>
          </w:p>
          <w:p w:rsidR="001F48AC" w:rsidRDefault="001F48AC" w:rsidP="001F48AC">
            <w:pPr>
              <w:pStyle w:val="PunktorySylabus"/>
            </w:pPr>
            <w:r>
              <w:t>3,5 (dostateczny plus) –</w:t>
            </w:r>
          </w:p>
          <w:p w:rsidR="001F48AC" w:rsidRDefault="001F48AC" w:rsidP="000C2CB3">
            <w:pPr>
              <w:pStyle w:val="PunktorySylabus"/>
            </w:pPr>
          </w:p>
          <w:p w:rsidR="000C2CB3" w:rsidRPr="00814775" w:rsidRDefault="000C2CB3" w:rsidP="008178D6">
            <w:pPr>
              <w:pStyle w:val="Listatytuly"/>
            </w:pPr>
            <w:r w:rsidRPr="00814775">
              <w:t>Egzamin</w:t>
            </w:r>
          </w:p>
          <w:p w:rsidR="000C2CB3" w:rsidRDefault="000C2CB3" w:rsidP="000C2CB3">
            <w:pPr>
              <w:pStyle w:val="Tekst2Sylabus"/>
              <w:rPr>
                <w:color w:val="C00000"/>
              </w:rPr>
            </w:pPr>
            <w:r>
              <w:rPr>
                <w:color w:val="C00000"/>
              </w:rPr>
              <w:t>Proszę podać skalę ocen dla egzaminu. Jeżeli egzamin jest dwuczęściowy, to proszę uwzględnić obie części.</w:t>
            </w:r>
          </w:p>
          <w:p w:rsidR="000C2CB3" w:rsidRPr="000C7540" w:rsidRDefault="00806499" w:rsidP="001F48AC">
            <w:pPr>
              <w:pStyle w:val="PunktorySylabus"/>
              <w:rPr>
                <w:color w:val="C00000"/>
              </w:rPr>
            </w:pPr>
            <w:r w:rsidRPr="00806499">
              <w:t>3,0 (</w:t>
            </w:r>
            <w:proofErr w:type="gramStart"/>
            <w:r w:rsidRPr="00806499">
              <w:t>dostateczny)  - xx</w:t>
            </w:r>
            <w:proofErr w:type="gramEnd"/>
            <w:r w:rsidRPr="00806499">
              <w:t>% (</w:t>
            </w:r>
            <w:r w:rsidR="00741D37">
              <w:t xml:space="preserve">lub xx </w:t>
            </w:r>
            <w:r w:rsidRPr="00806499">
              <w:t>punktów)</w:t>
            </w:r>
          </w:p>
          <w:p w:rsidR="00AA09BD" w:rsidRDefault="00AA09BD">
            <w:pPr>
              <w:autoSpaceDE w:val="0"/>
            </w:pPr>
          </w:p>
        </w:tc>
      </w:tr>
    </w:tbl>
    <w:p w:rsidR="00AF756E" w:rsidRDefault="00AF756E">
      <w:pPr>
        <w:suppressAutoHyphens w:val="0"/>
        <w:rPr>
          <w:rFonts w:ascii="Times New Roman" w:eastAsia="Times New Roman" w:hAnsi="Times New Roman" w:cs="Times New Roman"/>
          <w:szCs w:val="24"/>
          <w:lang w:eastAsia="pl-PL"/>
        </w:rPr>
      </w:pPr>
      <w:r>
        <w:br w:type="page"/>
      </w:r>
    </w:p>
    <w:p w:rsidR="00AA09BD" w:rsidRDefault="006A11BA" w:rsidP="009976AD">
      <w:pPr>
        <w:pStyle w:val="Bezodstpw"/>
      </w:pPr>
      <w:r>
        <w:t>Proszę o weryfikację, uaktualnienie, dodanie (usunięcie) przedmiotowych efektów uczenia. Proszę zwrócić uwagę na unikanie w miarę możliwości przepisywania efektów kierunkowych in extenso.</w:t>
      </w:r>
      <w:r w:rsidR="009976AD">
        <w:t xml:space="preserve"> Proszę także uwzględnić kompetencje społeczne (Efekty K.K..).</w:t>
      </w: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3787"/>
        <w:gridCol w:w="1276"/>
        <w:gridCol w:w="1417"/>
        <w:gridCol w:w="1559"/>
        <w:gridCol w:w="1700"/>
      </w:tblGrid>
      <w:tr w:rsidR="00A14387" w:rsidTr="000765BE">
        <w:trPr>
          <w:jc w:val="center"/>
        </w:trPr>
        <w:tc>
          <w:tcPr>
            <w:tcW w:w="7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Pr="009C4206" w:rsidRDefault="00A14387" w:rsidP="00E362F5">
            <w:pPr>
              <w:pStyle w:val="Standard"/>
              <w:jc w:val="center"/>
              <w:rPr>
                <w:szCs w:val="22"/>
              </w:rPr>
            </w:pPr>
            <w:r w:rsidRPr="009C4206">
              <w:rPr>
                <w:rFonts w:eastAsia="Batang"/>
                <w:b/>
                <w:szCs w:val="22"/>
              </w:rPr>
              <w:t xml:space="preserve">Efekty uczenia się </w:t>
            </w:r>
            <w:r w:rsidRPr="009C4206">
              <w:rPr>
                <w:rFonts w:eastAsia="Calibri"/>
                <w:b/>
                <w:szCs w:val="22"/>
              </w:rPr>
              <w:t>dla przedmiotu w odniesieniu do efektów kierunkowych i formy zajęć</w:t>
            </w:r>
            <w:r w:rsidRPr="009C4206">
              <w:rPr>
                <w:rFonts w:eastAsia="Calibri"/>
                <w:b/>
                <w:szCs w:val="22"/>
                <w:vertAlign w:val="superscript"/>
              </w:rPr>
              <w:t>7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Pr="009C4206" w:rsidRDefault="00A14387" w:rsidP="00E362F5">
            <w:pPr>
              <w:pStyle w:val="Standard"/>
              <w:jc w:val="center"/>
              <w:rPr>
                <w:szCs w:val="22"/>
              </w:rPr>
            </w:pPr>
            <w:r w:rsidRPr="009C4206">
              <w:rPr>
                <w:rFonts w:eastAsia="Calibri"/>
                <w:b/>
                <w:szCs w:val="22"/>
              </w:rPr>
              <w:t>Metody weryfikacji efektów uczenia się</w:t>
            </w:r>
          </w:p>
        </w:tc>
      </w:tr>
      <w:tr w:rsidR="00A14387" w:rsidTr="000765BE">
        <w:trPr>
          <w:trHeight w:val="1293"/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ind w:left="-89"/>
              <w:jc w:val="center"/>
            </w:pPr>
            <w:r>
              <w:rPr>
                <w:rFonts w:eastAsia="Calibri"/>
                <w:sz w:val="20"/>
                <w:szCs w:val="20"/>
              </w:rPr>
              <w:t>Numer efektu uczenia się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Opis efektów uczenia się dla przedmiotu (PEU)</w:t>
            </w:r>
          </w:p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Student, który zaliczył przedmiot</w:t>
            </w:r>
          </w:p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(W) zna i rozumie/ (U) potrafi /(K) jest gotów do: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Kierunkowy efekt uczenia się (KEU) i stopień osiągnięcia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Forma zajęć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Forma weryfikacji</w:t>
            </w:r>
          </w:p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(zaliczeń)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Metody sprawdzania</w:t>
            </w:r>
          </w:p>
          <w:p w:rsidR="00A14387" w:rsidRDefault="00A14387" w:rsidP="00E362F5">
            <w:pPr>
              <w:pStyle w:val="Standard"/>
              <w:jc w:val="center"/>
            </w:pPr>
            <w:proofErr w:type="gramStart"/>
            <w:r>
              <w:rPr>
                <w:rFonts w:eastAsia="Calibri"/>
                <w:sz w:val="20"/>
                <w:szCs w:val="20"/>
              </w:rPr>
              <w:t>i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oceny</w:t>
            </w:r>
          </w:p>
        </w:tc>
      </w:tr>
      <w:tr w:rsidR="00A14387" w:rsidTr="00F86FEC">
        <w:trPr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 w:rsidRPr="00B70A7A">
              <w:rPr>
                <w:rFonts w:eastAsia="Calibri"/>
                <w:b/>
                <w:color w:val="C00000"/>
                <w:sz w:val="20"/>
                <w:szCs w:val="20"/>
                <w:lang w:eastAsia="en-US"/>
              </w:rPr>
              <w:t>Przykład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14387" w:rsidRPr="00B70A7A" w:rsidRDefault="00A14387" w:rsidP="00F86FEC">
            <w:pPr>
              <w:pStyle w:val="Standard"/>
              <w:tabs>
                <w:tab w:val="left" w:pos="-5814"/>
              </w:tabs>
              <w:rPr>
                <w:color w:val="002060"/>
              </w:rPr>
            </w:pPr>
            <w:r w:rsidRPr="00816D45">
              <w:rPr>
                <w:rFonts w:eastAsia="Calibri"/>
                <w:bCs/>
                <w:i/>
                <w:iCs/>
                <w:color w:val="C00000"/>
                <w:sz w:val="20"/>
                <w:szCs w:val="20"/>
              </w:rPr>
              <w:t>Przykład: do efektu kierunkowego</w:t>
            </w:r>
            <w:r w:rsidRPr="00B70A7A">
              <w:rPr>
                <w:rFonts w:eastAsia="Calibri"/>
                <w:bCs/>
                <w:i/>
                <w:iCs/>
                <w:color w:val="002060"/>
                <w:sz w:val="20"/>
                <w:szCs w:val="20"/>
              </w:rPr>
              <w:t>:</w:t>
            </w:r>
          </w:p>
          <w:p w:rsidR="00A14387" w:rsidRPr="00B70A7A" w:rsidRDefault="00A14387" w:rsidP="00F86FEC">
            <w:pPr>
              <w:pStyle w:val="Standard"/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</w:pP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Zna w podstawowym zakresie problematykę komórek macierzystych i ich zastosowania w medycynie:</w:t>
            </w:r>
          </w:p>
          <w:p w:rsidR="00A14387" w:rsidRDefault="00A14387" w:rsidP="00F86FEC">
            <w:pPr>
              <w:pStyle w:val="Standard"/>
            </w:pPr>
            <w:r w:rsidRPr="00816D4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Możemy przypisać przedmiotowy efekt szczegółowy: zna typy komórek macierzystych, ich niszę, rozumie uwarunkowania genetyczne pluripotencji</w:t>
            </w:r>
            <w:r w:rsidR="00420FCE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Pr="00B70A7A" w:rsidRDefault="00A14387" w:rsidP="00E362F5">
            <w:pPr>
              <w:pStyle w:val="Standard"/>
              <w:jc w:val="center"/>
              <w:rPr>
                <w:color w:val="002060"/>
              </w:rPr>
            </w:pPr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Proszę podać numer</w:t>
            </w:r>
            <w:r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 oraz stopień osiągnięcia</w:t>
            </w:r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, np.</w:t>
            </w:r>
          </w:p>
          <w:p w:rsidR="00A14387" w:rsidRPr="00B70A7A" w:rsidRDefault="00A14387" w:rsidP="00E362F5">
            <w:pPr>
              <w:pStyle w:val="Standard"/>
              <w:jc w:val="center"/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</w:pPr>
          </w:p>
          <w:p w:rsidR="00A14387" w:rsidRPr="00B70A7A" w:rsidRDefault="00A14387" w:rsidP="00E362F5">
            <w:pPr>
              <w:pStyle w:val="Standard"/>
              <w:jc w:val="center"/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</w:pP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B.W19</w:t>
            </w:r>
          </w:p>
          <w:p w:rsidR="00A14387" w:rsidRPr="0024266A" w:rsidRDefault="00A14387" w:rsidP="00E362F5">
            <w:pPr>
              <w:pStyle w:val="Standard"/>
              <w:jc w:val="center"/>
              <w:rPr>
                <w:i/>
              </w:rPr>
            </w:pP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Pr="00867730" w:rsidRDefault="00A14387" w:rsidP="00E362F5">
            <w:pPr>
              <w:pStyle w:val="Standard"/>
              <w:jc w:val="center"/>
              <w:rPr>
                <w:color w:val="C00000"/>
              </w:rPr>
            </w:pPr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Proszę </w:t>
            </w:r>
            <w:proofErr w:type="spellStart"/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przyporząd-kować</w:t>
            </w:r>
            <w:proofErr w:type="spellEnd"/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 </w:t>
            </w:r>
            <w:r w:rsidR="00D03EEF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w miarę możliwości </w:t>
            </w:r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zajęcia np.</w:t>
            </w:r>
          </w:p>
          <w:p w:rsidR="00A14387" w:rsidRPr="00B70A7A" w:rsidRDefault="00A14387" w:rsidP="00E362F5">
            <w:pPr>
              <w:pStyle w:val="Standard"/>
              <w:jc w:val="center"/>
              <w:rPr>
                <w:color w:val="002060"/>
              </w:rPr>
            </w:pP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Wykład 1</w:t>
            </w:r>
          </w:p>
          <w:p w:rsidR="00A14387" w:rsidRPr="00B70A7A" w:rsidRDefault="00A14387" w:rsidP="00E362F5">
            <w:pPr>
              <w:pStyle w:val="Standard"/>
              <w:jc w:val="center"/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</w:pP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Ćwiczeni</w:t>
            </w:r>
            <w:r w:rsidR="00EB753B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e</w:t>
            </w: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 xml:space="preserve"> 2</w:t>
            </w:r>
          </w:p>
          <w:p w:rsidR="00A14387" w:rsidRDefault="00A14387" w:rsidP="00E362F5">
            <w:pPr>
              <w:pStyle w:val="Standard"/>
              <w:jc w:val="center"/>
            </w:pP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Seminarium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Proszę podać formę weryfikacji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</w:p>
          <w:p w:rsidR="00A14387" w:rsidRDefault="00420FCE" w:rsidP="00E362F5">
            <w:pPr>
              <w:pStyle w:val="Standard"/>
              <w:jc w:val="center"/>
            </w:pPr>
            <w:r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Np. zaliczenie, egzamin, praca domowa itd.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14387" w:rsidRDefault="00A14387" w:rsidP="00E362F5">
            <w:pPr>
              <w:pStyle w:val="Standard"/>
            </w:pPr>
            <w:r w:rsidRPr="00867730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Proszę podać metodę sprawdzania,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B70A7A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np. test, prezentacja, sprawdzian znajomośc</w:t>
            </w:r>
            <w:r w:rsidR="00420FCE">
              <w:rPr>
                <w:rFonts w:eastAsia="Calibri"/>
                <w:i/>
                <w:color w:val="002060"/>
                <w:sz w:val="20"/>
                <w:szCs w:val="20"/>
                <w:lang w:eastAsia="en-US"/>
              </w:rPr>
              <w:t>i metod, publikacja, projekt itd.</w:t>
            </w:r>
          </w:p>
        </w:tc>
      </w:tr>
      <w:tr w:rsidR="00A14387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14387" w:rsidRDefault="00A14387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14387" w:rsidRDefault="00A14387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14387" w:rsidRDefault="00A14387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14387" w:rsidRDefault="00A14387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ind w:left="73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W…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E362F5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362F5" w:rsidRDefault="00E362F5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U….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362F5" w:rsidRDefault="00E362F5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62F5" w:rsidRDefault="00E362F5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0F0EB1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F0EB1" w:rsidRDefault="000F0EB1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F0EB1" w:rsidRDefault="000F0EB1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F0EB1" w:rsidRDefault="000F0EB1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0F0EB1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F0EB1" w:rsidRDefault="000F0EB1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F0EB1" w:rsidRDefault="000F0EB1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F0EB1" w:rsidRDefault="000F0EB1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0F0EB1" w:rsidTr="00F86FEC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F0EB1" w:rsidRDefault="000F0EB1" w:rsidP="00E362F5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K…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F0EB1" w:rsidRDefault="000F0EB1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F0EB1" w:rsidRDefault="000F0EB1" w:rsidP="00F86FEC">
            <w:pPr>
              <w:pStyle w:val="Standard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F0EB1" w:rsidRDefault="000F0EB1" w:rsidP="00F86FEC">
            <w:pPr>
              <w:pStyle w:val="Standard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C266F" w:rsidRPr="001C266F" w:rsidTr="001235BB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KEU"/>
            <w:bookmarkEnd w:id="7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Przekazywanie informacji z zastosowaniem technik komunikacyjnych dostosowanych do różnych odbiorców.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K.K12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266F" w:rsidRPr="001C266F" w:rsidTr="001235BB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Przekazywanie niepomyślnych wiadomości z wykorzystaniem specjalistycznych protokołów (m.in. SPIKES, EMPATIA, </w:t>
            </w:r>
            <w:proofErr w:type="gramStart"/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ABCDE 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K.K13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266F" w:rsidRPr="001C266F" w:rsidTr="001235BB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Komunikacja w interdyscyplinarnym zespole medycznym (w tym z użyciem protokołów ATMIST, RSVP, SBAR)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C26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K.K14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266F" w:rsidRPr="001C266F" w:rsidTr="001235BB">
        <w:trPr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266F" w:rsidRPr="001C266F" w:rsidRDefault="001C266F" w:rsidP="001C266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C266F" w:rsidRPr="001C266F" w:rsidRDefault="001C266F" w:rsidP="001C266F">
            <w:pPr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C266F" w:rsidRPr="001C266F" w:rsidRDefault="001C266F" w:rsidP="001C266F">
      <w:pPr>
        <w:ind w:left="57"/>
        <w:rPr>
          <w:rFonts w:ascii="Times New Roman" w:hAnsi="Times New Roman"/>
          <w:i/>
          <w:color w:val="C00000"/>
          <w:sz w:val="20"/>
        </w:rPr>
      </w:pPr>
      <w:r w:rsidRPr="001C266F">
        <w:rPr>
          <w:rFonts w:ascii="Times New Roman" w:hAnsi="Times New Roman"/>
          <w:i/>
          <w:color w:val="C00000"/>
          <w:sz w:val="20"/>
          <w:highlight w:val="yellow"/>
        </w:rPr>
        <w:t>UWAGA: Uzyskanie efekt</w:t>
      </w:r>
      <w:r>
        <w:rPr>
          <w:rFonts w:ascii="Times New Roman" w:hAnsi="Times New Roman"/>
          <w:i/>
          <w:color w:val="C00000"/>
          <w:sz w:val="20"/>
          <w:highlight w:val="yellow"/>
        </w:rPr>
        <w:t xml:space="preserve">ów w odniesieniu do komunikacji, kompetencja XXX </w:t>
      </w:r>
      <w:r w:rsidRPr="001C266F">
        <w:rPr>
          <w:rFonts w:ascii="Times New Roman" w:hAnsi="Times New Roman"/>
          <w:i/>
          <w:color w:val="C00000"/>
          <w:sz w:val="20"/>
          <w:highlight w:val="yellow"/>
        </w:rPr>
        <w:t>jest obowiązkowe dla przedmiotu XXXX</w:t>
      </w:r>
    </w:p>
    <w:p w:rsidR="001C266F" w:rsidRDefault="001C266F"/>
    <w:p w:rsidR="00486A83" w:rsidRDefault="00486A83">
      <w:r>
        <w:br w:type="page"/>
      </w: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A09BD" w:rsidTr="00163B10">
        <w:trPr>
          <w:trHeight w:val="332"/>
          <w:jc w:val="center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Pr="009C4206" w:rsidRDefault="00C7166E">
            <w:pPr>
              <w:pStyle w:val="Standard"/>
              <w:jc w:val="center"/>
              <w:rPr>
                <w:szCs w:val="22"/>
              </w:rPr>
            </w:pPr>
            <w:bookmarkStart w:id="8" w:name="Literatura"/>
            <w:bookmarkEnd w:id="8"/>
            <w:r w:rsidRPr="009C4206">
              <w:rPr>
                <w:rFonts w:eastAsia="Calibri"/>
                <w:b/>
                <w:szCs w:val="22"/>
                <w:lang w:eastAsia="en-US"/>
              </w:rPr>
              <w:t>Literatura i pomoce naukowe</w:t>
            </w:r>
            <w:r w:rsidR="009C4206" w:rsidRPr="009C4206">
              <w:rPr>
                <w:rFonts w:eastAsia="Calibri"/>
                <w:b/>
                <w:szCs w:val="22"/>
                <w:vertAlign w:val="superscript"/>
                <w:lang w:eastAsia="en-US"/>
              </w:rPr>
              <w:t>8</w:t>
            </w:r>
          </w:p>
        </w:tc>
      </w:tr>
      <w:tr w:rsidR="00AA09BD" w:rsidTr="00163B10">
        <w:trPr>
          <w:trHeight w:val="404"/>
          <w:jc w:val="center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A66C5" w:rsidRPr="00DA66C5" w:rsidRDefault="00DA66C5" w:rsidP="00DA66C5">
            <w:pPr>
              <w:pStyle w:val="Akapitzlist"/>
              <w:ind w:left="58"/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</w:pPr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Proszę podać literaturę podstawową i ewentualnie uzupełniającą. Proszę korzystać z najnowszej literatury. Proszę uwzględnić źródła internetowe, bazy danych </w:t>
            </w:r>
            <w:proofErr w:type="gramStart"/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etc. Jeżeli</w:t>
            </w:r>
            <w:proofErr w:type="gramEnd"/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 Państwo prowadzicie Autorskie wykłady i udostępniacie studentom też można to podać jako źródła typu skryptu. Proszę także w miarę możliwości wykorzystać źródła w dostępie publicznym on </w:t>
            </w:r>
            <w:proofErr w:type="spellStart"/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line</w:t>
            </w:r>
            <w:proofErr w:type="spellEnd"/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. Proszę zweryfikować pozycję zgodnie z instrukcją zawartą w piśmie dotyczącym wykazu literatury (zał. 06)</w:t>
            </w:r>
          </w:p>
          <w:p w:rsidR="00DA66C5" w:rsidRPr="00DA66C5" w:rsidRDefault="00DA66C5" w:rsidP="00DA66C5">
            <w:pPr>
              <w:pStyle w:val="Akapitzlist"/>
              <w:ind w:left="58"/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</w:pPr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Format: </w:t>
            </w:r>
          </w:p>
          <w:p w:rsidR="006A11BA" w:rsidRDefault="00DA66C5" w:rsidP="00DA66C5">
            <w:pPr>
              <w:pStyle w:val="Akapitzlist"/>
              <w:ind w:left="58"/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</w:pPr>
            <w:r w:rsidRPr="00DA66C5"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Autorzy. Rok. Tytuł. Miejsce: Wydawnictwo.</w:t>
            </w:r>
          </w:p>
          <w:p w:rsidR="00F02681" w:rsidRDefault="00F02681" w:rsidP="00DA66C5">
            <w:pPr>
              <w:pStyle w:val="Akapitzlist"/>
              <w:ind w:left="58"/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Dla pozycji on </w:t>
            </w:r>
            <w:proofErr w:type="spellStart"/>
            <w:r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>line</w:t>
            </w:r>
            <w:proofErr w:type="spellEnd"/>
            <w:r>
              <w:rPr>
                <w:rFonts w:eastAsia="Calibri"/>
                <w:i/>
                <w:color w:val="C00000"/>
                <w:sz w:val="20"/>
                <w:szCs w:val="20"/>
                <w:lang w:eastAsia="en-US"/>
              </w:rPr>
              <w:t xml:space="preserve"> należy podać dostęp.</w:t>
            </w:r>
          </w:p>
          <w:p w:rsidR="00507A41" w:rsidRDefault="00507A41" w:rsidP="00507A41">
            <w:pPr>
              <w:pStyle w:val="Bezodstpw"/>
            </w:pPr>
            <w:r w:rsidRPr="00507A41">
              <w:t>Wymieniamy do 10 autorów. &gt;10: i wsp.</w:t>
            </w:r>
          </w:p>
          <w:p w:rsidR="00A14387" w:rsidRPr="00EB4AE7" w:rsidRDefault="00A14387" w:rsidP="00A14387">
            <w:pPr>
              <w:pStyle w:val="Akapitzlist"/>
              <w:ind w:left="58"/>
              <w:rPr>
                <w:b/>
              </w:rPr>
            </w:pPr>
            <w:r>
              <w:rPr>
                <w:b/>
              </w:rPr>
              <w:t>Literatura podstawowa</w:t>
            </w:r>
          </w:p>
          <w:p w:rsidR="00E66A4A" w:rsidRPr="00E66A4A" w:rsidRDefault="00E45FE7" w:rsidP="00E66A4A">
            <w:pPr>
              <w:pStyle w:val="ListaSylabus"/>
              <w:numPr>
                <w:ilvl w:val="0"/>
                <w:numId w:val="45"/>
              </w:numPr>
              <w:ind w:left="397" w:hanging="284"/>
            </w:pPr>
            <w:r w:rsidRPr="00E66A4A">
              <w:t>Autorzy. Rok. Tytuł. Miejsce: Wydawnictwo</w:t>
            </w:r>
          </w:p>
          <w:p w:rsidR="00A14387" w:rsidRPr="00E66A4A" w:rsidRDefault="006277C6" w:rsidP="00E66A4A">
            <w:pPr>
              <w:pStyle w:val="ListaSylabus"/>
            </w:pPr>
            <w:proofErr w:type="gramStart"/>
            <w:r w:rsidRPr="00E66A4A">
              <w:t>xx</w:t>
            </w:r>
            <w:proofErr w:type="gramEnd"/>
          </w:p>
          <w:p w:rsidR="00A14387" w:rsidRDefault="00A14387" w:rsidP="00A14387">
            <w:pPr>
              <w:pStyle w:val="Akapitzlist"/>
              <w:spacing w:before="120"/>
              <w:ind w:left="57"/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A14387" w:rsidRDefault="00E45FE7" w:rsidP="00E66A4A">
            <w:pPr>
              <w:pStyle w:val="ListaSylabus"/>
              <w:numPr>
                <w:ilvl w:val="0"/>
                <w:numId w:val="46"/>
              </w:numPr>
              <w:ind w:left="397" w:hanging="284"/>
            </w:pPr>
            <w:r w:rsidRPr="006277C6">
              <w:t>Autorzy. Rok. Tytuł. Miejsce: Wydawnictwo</w:t>
            </w:r>
          </w:p>
          <w:p w:rsidR="00E66A4A" w:rsidRPr="006277C6" w:rsidRDefault="00B57794" w:rsidP="00E66A4A">
            <w:pPr>
              <w:pStyle w:val="ListaSylabus"/>
            </w:pPr>
            <w:r>
              <w:t>xx</w:t>
            </w:r>
          </w:p>
          <w:p w:rsidR="00A14387" w:rsidRPr="00126A27" w:rsidRDefault="00A14387" w:rsidP="00A14387">
            <w:pPr>
              <w:pStyle w:val="Akapitzlist"/>
              <w:spacing w:before="120"/>
              <w:ind w:left="57"/>
              <w:rPr>
                <w:b/>
                <w:i/>
                <w:color w:val="C00000"/>
              </w:rPr>
            </w:pPr>
            <w:r>
              <w:rPr>
                <w:b/>
              </w:rPr>
              <w:t xml:space="preserve">Inne pomoce </w:t>
            </w:r>
            <w:proofErr w:type="gramStart"/>
            <w:r>
              <w:rPr>
                <w:b/>
              </w:rPr>
              <w:t xml:space="preserve">naukowe </w:t>
            </w:r>
            <w:r>
              <w:rPr>
                <w:b/>
                <w:i/>
                <w:color w:val="C00000"/>
              </w:rPr>
              <w:t>(jeżeli</w:t>
            </w:r>
            <w:proofErr w:type="gramEnd"/>
            <w:r>
              <w:rPr>
                <w:b/>
                <w:i/>
                <w:color w:val="C00000"/>
              </w:rPr>
              <w:t xml:space="preserve"> jest taka potrzeba)</w:t>
            </w:r>
          </w:p>
          <w:p w:rsidR="00A14387" w:rsidRPr="00EB4AE7" w:rsidRDefault="00A14387" w:rsidP="00B90CCB">
            <w:pPr>
              <w:pStyle w:val="ListaSylabus"/>
              <w:numPr>
                <w:ilvl w:val="0"/>
                <w:numId w:val="34"/>
              </w:numPr>
              <w:ind w:left="397" w:hanging="284"/>
            </w:pPr>
            <w:r w:rsidRPr="00EB4AE7">
              <w:t>XXX</w:t>
            </w:r>
          </w:p>
          <w:p w:rsidR="00AA09BD" w:rsidRDefault="00AA09BD" w:rsidP="00A14387">
            <w:pPr>
              <w:pStyle w:val="Akapitzlist"/>
              <w:ind w:left="510"/>
            </w:pPr>
          </w:p>
        </w:tc>
      </w:tr>
    </w:tbl>
    <w:p w:rsidR="004B292E" w:rsidRDefault="004B292E" w:rsidP="006277C6">
      <w:pPr>
        <w:pStyle w:val="ListaSylabus"/>
        <w:numPr>
          <w:ilvl w:val="0"/>
          <w:numId w:val="40"/>
        </w:numPr>
      </w:pPr>
      <w:r>
        <w:br w:type="page"/>
      </w:r>
    </w:p>
    <w:tbl>
      <w:tblPr>
        <w:tblW w:w="10779" w:type="dxa"/>
        <w:jc w:val="center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9"/>
        <w:gridCol w:w="1700"/>
        <w:gridCol w:w="1701"/>
        <w:gridCol w:w="1699"/>
      </w:tblGrid>
      <w:tr w:rsidR="00AA09BD" w:rsidTr="007311C6">
        <w:trPr>
          <w:trHeight w:val="334"/>
          <w:jc w:val="center"/>
        </w:trPr>
        <w:tc>
          <w:tcPr>
            <w:tcW w:w="10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Pr="009C4206" w:rsidRDefault="00C7166E">
            <w:pPr>
              <w:pStyle w:val="Standard"/>
              <w:jc w:val="center"/>
              <w:rPr>
                <w:szCs w:val="22"/>
              </w:rPr>
            </w:pPr>
            <w:bookmarkStart w:id="9" w:name="ECTS"/>
            <w:bookmarkEnd w:id="9"/>
            <w:r w:rsidRPr="009C4206">
              <w:rPr>
                <w:rFonts w:eastAsia="Calibri"/>
                <w:b/>
                <w:szCs w:val="22"/>
              </w:rPr>
              <w:t>Nakład pracy studenta potrzebny do osiągnięcia zakładanych efektów uczenia się – bilans punktów ECTS</w:t>
            </w:r>
          </w:p>
        </w:tc>
      </w:tr>
      <w:tr w:rsidR="00AA09BD" w:rsidTr="00BD29CB">
        <w:trPr>
          <w:trHeight w:val="340"/>
          <w:jc w:val="center"/>
        </w:trPr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>
            <w:pPr>
              <w:pStyle w:val="Standard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Udział w zajęciach, aktywność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Obciążenie studenta [h]</w:t>
            </w:r>
          </w:p>
        </w:tc>
      </w:tr>
      <w:tr w:rsidR="00AA09BD" w:rsidTr="00BD29CB">
        <w:trPr>
          <w:trHeight w:val="340"/>
          <w:jc w:val="center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AA09B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Inne godz. Kontaktowe</w:t>
            </w:r>
          </w:p>
          <w:p w:rsidR="00AA09BD" w:rsidRDefault="00C7166E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(IGK)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Pr="00F40748" w:rsidRDefault="00C7166E">
            <w:pPr>
              <w:pStyle w:val="Standard"/>
              <w:jc w:val="center"/>
            </w:pPr>
            <w:r w:rsidRPr="00F40748">
              <w:rPr>
                <w:rFonts w:eastAsia="Calibri"/>
                <w:sz w:val="20"/>
                <w:szCs w:val="20"/>
              </w:rPr>
              <w:t>Praca własna studenta</w:t>
            </w:r>
            <w:r w:rsidR="006364A9">
              <w:rPr>
                <w:rFonts w:eastAsia="Calibri"/>
                <w:sz w:val="20"/>
                <w:szCs w:val="20"/>
              </w:rPr>
              <w:t>:</w:t>
            </w:r>
            <w:r w:rsidRPr="00F40748">
              <w:rPr>
                <w:rFonts w:eastAsia="Calibri"/>
                <w:sz w:val="20"/>
                <w:szCs w:val="20"/>
              </w:rPr>
              <w:t xml:space="preserve"> zajęcia bez nauczyciela</w:t>
            </w:r>
          </w:p>
          <w:p w:rsidR="00AA09BD" w:rsidRPr="00F40748" w:rsidRDefault="00C7166E">
            <w:pPr>
              <w:pStyle w:val="Standard"/>
              <w:jc w:val="center"/>
            </w:pPr>
            <w:r w:rsidRPr="00F40748">
              <w:rPr>
                <w:rFonts w:eastAsia="Calibri"/>
                <w:sz w:val="20"/>
                <w:szCs w:val="20"/>
              </w:rPr>
              <w:t>(ZBN)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Zajęcia dydaktyczne</w:t>
            </w:r>
          </w:p>
        </w:tc>
      </w:tr>
      <w:tr w:rsidR="00522423" w:rsidTr="00ED11AC">
        <w:trPr>
          <w:trHeight w:val="340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0F0EB1">
            <w:pPr>
              <w:pStyle w:val="OpisSyl"/>
            </w:pPr>
            <w:r>
              <w:t>Udział w wykładzie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F67701">
            <w:pPr>
              <w:pStyle w:val="ECTS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F67701">
            <w:pPr>
              <w:pStyle w:val="ECTS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F67701">
            <w:pPr>
              <w:pStyle w:val="ECTS"/>
            </w:pPr>
            <w:r>
              <w:t>20 h</w:t>
            </w:r>
          </w:p>
        </w:tc>
      </w:tr>
      <w:tr w:rsidR="00AA09BD" w:rsidTr="00ED11AC">
        <w:trPr>
          <w:trHeight w:val="340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486A83" w:rsidP="00522423">
            <w:pPr>
              <w:pStyle w:val="OpisSyl"/>
            </w:pPr>
            <w:r>
              <w:t>Udział w ćwiczeniach</w:t>
            </w:r>
            <w:r w:rsidR="00D6787F">
              <w:t xml:space="preserve"> </w:t>
            </w:r>
            <w:r w:rsidR="00522423">
              <w:t>laboratoryjnych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ECTS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ECTS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522423" w:rsidP="00F67701">
            <w:pPr>
              <w:pStyle w:val="ECTS"/>
            </w:pPr>
            <w:r>
              <w:t>2</w:t>
            </w:r>
            <w:r w:rsidR="00DA60E6">
              <w:t>0</w:t>
            </w:r>
            <w:r w:rsidR="00C7166E">
              <w:t xml:space="preserve"> h</w:t>
            </w:r>
          </w:p>
        </w:tc>
      </w:tr>
      <w:tr w:rsidR="00522423" w:rsidTr="00ED11AC">
        <w:trPr>
          <w:trHeight w:val="340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015CED">
            <w:pPr>
              <w:pStyle w:val="OpisSyl"/>
            </w:pPr>
            <w:r>
              <w:t xml:space="preserve">Udział w </w:t>
            </w:r>
            <w:r w:rsidR="00D43B0A">
              <w:t>seminari</w:t>
            </w:r>
            <w:r w:rsidR="00015CED">
              <w:t>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F67701">
            <w:pPr>
              <w:pStyle w:val="ECTS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F67701">
            <w:pPr>
              <w:pStyle w:val="ECTS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22423" w:rsidRDefault="00522423" w:rsidP="00F67701">
            <w:pPr>
              <w:pStyle w:val="ECTS"/>
            </w:pPr>
            <w:r>
              <w:t>20 h</w:t>
            </w:r>
          </w:p>
        </w:tc>
      </w:tr>
      <w:tr w:rsidR="00AA09BD" w:rsidTr="00ED11AC">
        <w:trPr>
          <w:trHeight w:val="340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OpisSyl"/>
            </w:pPr>
            <w:r>
              <w:t>Udział w konsultacjach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F40748" w:rsidP="00F67701">
            <w:pPr>
              <w:pStyle w:val="ECTS"/>
            </w:pPr>
            <w:r>
              <w:t>10</w:t>
            </w:r>
            <w:r w:rsidR="00C7166E">
              <w:t xml:space="preserve"> 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ECTS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ECTS"/>
            </w:pPr>
            <w:r>
              <w:t>-</w:t>
            </w:r>
          </w:p>
        </w:tc>
      </w:tr>
      <w:tr w:rsidR="00AA09BD" w:rsidTr="00ED11AC">
        <w:trPr>
          <w:trHeight w:val="512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OpisSyl"/>
            </w:pPr>
            <w:r>
              <w:t xml:space="preserve">Przygotowanie się do </w:t>
            </w:r>
            <w:r w:rsidRPr="00F40748">
              <w:t>wykładów/ćwiczeń/seminariów</w:t>
            </w:r>
            <w:r w:rsidR="00ED11AC">
              <w:t>/</w:t>
            </w:r>
          </w:p>
          <w:p w:rsidR="00AA09BD" w:rsidRDefault="00DA60E6" w:rsidP="00F67701">
            <w:pPr>
              <w:pStyle w:val="OpisSyl"/>
            </w:pPr>
            <w:r>
              <w:t>Przygotowanie do zaliczenia/</w:t>
            </w:r>
            <w:r w:rsidR="00C7166E">
              <w:t>egzaminu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ECTS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Pr="00F40748" w:rsidRDefault="000F0EB1" w:rsidP="00F67701">
            <w:pPr>
              <w:pStyle w:val="ECTS"/>
            </w:pPr>
            <w:r>
              <w:t>5</w:t>
            </w:r>
            <w:r w:rsidR="00F40748" w:rsidRPr="00F40748">
              <w:t>0</w:t>
            </w:r>
            <w:r w:rsidR="00C7166E" w:rsidRPr="00F40748">
              <w:t xml:space="preserve"> 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C7166E" w:rsidP="00F67701">
            <w:pPr>
              <w:pStyle w:val="ECTS"/>
            </w:pPr>
            <w:r>
              <w:t>-</w:t>
            </w:r>
          </w:p>
        </w:tc>
      </w:tr>
      <w:tr w:rsidR="00BD29CB" w:rsidRPr="006A1254" w:rsidTr="00BD29CB">
        <w:trPr>
          <w:trHeight w:val="227"/>
          <w:jc w:val="center"/>
        </w:trPr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D29CB" w:rsidRPr="006A1254" w:rsidRDefault="00BD29CB" w:rsidP="00F67701">
            <w:pPr>
              <w:pStyle w:val="OpisSyl"/>
            </w:pPr>
            <w:r w:rsidRPr="006A1254">
              <w:t>Sumaryczne obciążenie pracą student</w:t>
            </w:r>
            <w:r w:rsidR="00ED11AC" w:rsidRPr="006A1254">
              <w:t>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BD29CB" w:rsidRPr="006A1254" w:rsidRDefault="00BD29CB" w:rsidP="00BD29CB">
            <w:pPr>
              <w:pStyle w:val="Standard"/>
              <w:jc w:val="center"/>
            </w:pP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/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="00F800F4" w:rsidRPr="006A1254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10</w: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 xml:space="preserve"> h/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BD29CB" w:rsidRPr="006A1254" w:rsidRDefault="00BD29CB" w:rsidP="00BD29CB">
            <w:pPr>
              <w:pStyle w:val="Standard"/>
              <w:jc w:val="center"/>
            </w:pP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/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="000F0EB1" w:rsidRPr="006A1254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50</w: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 xml:space="preserve"> h/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BD29CB" w:rsidRPr="006A1254" w:rsidRDefault="00BD29CB" w:rsidP="00BD29CB">
            <w:pPr>
              <w:pStyle w:val="Standard"/>
              <w:jc w:val="center"/>
            </w:pP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/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="00522423" w:rsidRPr="006A1254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60</w: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 xml:space="preserve"> h/</w:t>
            </w:r>
          </w:p>
        </w:tc>
      </w:tr>
      <w:tr w:rsidR="00BD29CB" w:rsidRPr="006A1254" w:rsidTr="00BD29CB">
        <w:trPr>
          <w:trHeight w:val="29"/>
          <w:jc w:val="center"/>
        </w:trPr>
        <w:tc>
          <w:tcPr>
            <w:tcW w:w="5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D29CB" w:rsidRPr="006A1254" w:rsidRDefault="00BD29CB" w:rsidP="00F67701">
            <w:pPr>
              <w:pStyle w:val="OpisSyl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D29CB" w:rsidRPr="006A1254" w:rsidRDefault="00BD29CB" w:rsidP="00EB7C1D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>0,</w:t>
            </w:r>
            <w:r w:rsidR="00EB7C1D" w:rsidRPr="006A1254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 xml:space="preserve"> ECTS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D29CB" w:rsidRPr="006A1254" w:rsidRDefault="000F0EB1" w:rsidP="00EB7C1D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BD29CB" w:rsidRPr="006A1254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="00EB7C1D" w:rsidRPr="006A1254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  <w:r w:rsidR="00BD29CB" w:rsidRPr="006A1254">
              <w:rPr>
                <w:rFonts w:eastAsia="Calibri"/>
                <w:b/>
                <w:sz w:val="20"/>
                <w:szCs w:val="20"/>
                <w:lang w:eastAsia="en-US"/>
              </w:rPr>
              <w:t xml:space="preserve"> ECTS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D29CB" w:rsidRPr="006A1254" w:rsidRDefault="00D6787F" w:rsidP="00BD29C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A1254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0F0EB1" w:rsidRPr="006A1254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  <w:r w:rsidR="00BD29CB" w:rsidRPr="006A1254">
              <w:rPr>
                <w:rFonts w:eastAsia="Calibri"/>
                <w:b/>
                <w:sz w:val="20"/>
                <w:szCs w:val="20"/>
                <w:lang w:eastAsia="en-US"/>
              </w:rPr>
              <w:t xml:space="preserve"> ECTS</w:t>
            </w:r>
          </w:p>
        </w:tc>
      </w:tr>
      <w:tr w:rsidR="00AA09BD" w:rsidTr="003769FC">
        <w:trPr>
          <w:trHeight w:val="29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Pr="006A1254" w:rsidRDefault="00C7166E" w:rsidP="00F67701">
            <w:pPr>
              <w:pStyle w:val="OpisSyl"/>
            </w:pPr>
            <w:r w:rsidRPr="006A1254">
              <w:t>Punkty ECTS za przedmiot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522423" w:rsidP="009C4206">
            <w:pPr>
              <w:pStyle w:val="Standard"/>
              <w:jc w:val="center"/>
            </w:pPr>
            <w:r w:rsidRPr="006A1254">
              <w:rPr>
                <w:rFonts w:eastAsia="Calibri"/>
                <w:b/>
                <w:lang w:eastAsia="en-US"/>
              </w:rPr>
              <w:t>XX</w:t>
            </w:r>
            <w:r w:rsidR="000F0EB1" w:rsidRPr="006A1254">
              <w:rPr>
                <w:rFonts w:eastAsia="Calibri"/>
                <w:b/>
                <w:lang w:eastAsia="en-US"/>
              </w:rPr>
              <w:t xml:space="preserve"> </w:t>
            </w:r>
            <w:r w:rsidR="00C7166E" w:rsidRPr="006A1254">
              <w:rPr>
                <w:rFonts w:eastAsia="Calibri"/>
                <w:b/>
                <w:lang w:eastAsia="en-US"/>
              </w:rPr>
              <w:t>ECTS</w:t>
            </w:r>
            <w:r w:rsidR="009C4206" w:rsidRPr="006A1254">
              <w:rPr>
                <w:rFonts w:eastAsia="Calibri"/>
                <w:b/>
                <w:vertAlign w:val="superscript"/>
                <w:lang w:eastAsia="en-US"/>
              </w:rPr>
              <w:t>10</w:t>
            </w:r>
          </w:p>
        </w:tc>
      </w:tr>
      <w:tr w:rsidR="00AA09BD" w:rsidTr="003769FC">
        <w:trPr>
          <w:trHeight w:hRule="exact" w:val="505"/>
          <w:jc w:val="center"/>
        </w:trPr>
        <w:tc>
          <w:tcPr>
            <w:tcW w:w="107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09BD" w:rsidRDefault="00AA09BD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A09BD" w:rsidTr="007311C6">
        <w:trPr>
          <w:trHeight w:val="445"/>
          <w:jc w:val="center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9BD" w:rsidRPr="009C4206" w:rsidRDefault="00C7166E">
            <w:pPr>
              <w:pStyle w:val="Standard"/>
              <w:jc w:val="center"/>
              <w:rPr>
                <w:szCs w:val="22"/>
              </w:rPr>
            </w:pPr>
            <w:bookmarkStart w:id="10" w:name="_OBJAśNIENIA"/>
            <w:bookmarkEnd w:id="10"/>
            <w:r w:rsidRPr="009C4206">
              <w:rPr>
                <w:rFonts w:eastAsia="Calibri"/>
                <w:b/>
                <w:szCs w:val="22"/>
              </w:rPr>
              <w:t>Informacje dodatkowe, uwagi</w:t>
            </w:r>
          </w:p>
        </w:tc>
      </w:tr>
      <w:tr w:rsidR="00AA09BD" w:rsidTr="007311C6">
        <w:trPr>
          <w:trHeight w:val="645"/>
          <w:jc w:val="center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9BD" w:rsidRDefault="00C7166E">
            <w:pPr>
              <w:pStyle w:val="Standard"/>
              <w:rPr>
                <w:rFonts w:eastAsia="Calibri"/>
                <w:i/>
                <w:color w:val="C00000"/>
                <w:sz w:val="20"/>
                <w:szCs w:val="20"/>
              </w:rPr>
            </w:pPr>
            <w:r w:rsidRPr="007F5534">
              <w:rPr>
                <w:rFonts w:eastAsia="Calibri"/>
                <w:i/>
                <w:color w:val="C00000"/>
                <w:sz w:val="20"/>
                <w:szCs w:val="20"/>
              </w:rPr>
              <w:t>Można podać dodatkowe informacje, np. o dostępie do materiałów, sposobie kontaktu ze studentem.</w:t>
            </w:r>
          </w:p>
          <w:p w:rsidR="009D106D" w:rsidRDefault="009D106D" w:rsidP="009D106D">
            <w:pPr>
              <w:pStyle w:val="Standard"/>
              <w:rPr>
                <w:i/>
                <w:color w:val="C00000"/>
                <w:sz w:val="20"/>
                <w:szCs w:val="20"/>
              </w:rPr>
            </w:pPr>
            <w:bookmarkStart w:id="11" w:name="_GoBack"/>
            <w:bookmarkEnd w:id="11"/>
          </w:p>
          <w:p w:rsidR="009D106D" w:rsidRPr="009D106D" w:rsidRDefault="009D106D" w:rsidP="009D106D">
            <w:pPr>
              <w:pStyle w:val="Standard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9D106D">
              <w:rPr>
                <w:i/>
                <w:color w:val="C00000"/>
                <w:sz w:val="20"/>
                <w:szCs w:val="20"/>
                <w:highlight w:val="yellow"/>
              </w:rPr>
              <w:t xml:space="preserve">W przypadku studentów ze szczególnymi potrzebami, w tym: z niepełnosprawnością, przewlekle chorych, określone powyżej (w karcie) metody i formy weryfikacji efektów uczenia się </w:t>
            </w:r>
            <w:r>
              <w:rPr>
                <w:i/>
                <w:color w:val="C00000"/>
                <w:sz w:val="20"/>
                <w:szCs w:val="20"/>
                <w:highlight w:val="yellow"/>
              </w:rPr>
              <w:t xml:space="preserve">dostosowuje się odpowiednio do </w:t>
            </w:r>
            <w:r w:rsidRPr="009D106D">
              <w:rPr>
                <w:i/>
                <w:color w:val="C00000"/>
                <w:sz w:val="20"/>
                <w:szCs w:val="20"/>
                <w:highlight w:val="yellow"/>
              </w:rPr>
              <w:t>indywidualnych potrzeb tych studentów.</w:t>
            </w:r>
          </w:p>
          <w:p w:rsidR="009D106D" w:rsidRDefault="009D106D" w:rsidP="009D106D">
            <w:pPr>
              <w:pStyle w:val="Standard"/>
              <w:rPr>
                <w:i/>
                <w:color w:val="C00000"/>
                <w:sz w:val="20"/>
                <w:szCs w:val="20"/>
              </w:rPr>
            </w:pPr>
            <w:r w:rsidRPr="009D106D">
              <w:rPr>
                <w:i/>
                <w:color w:val="C00000"/>
                <w:sz w:val="20"/>
                <w:szCs w:val="20"/>
                <w:highlight w:val="yellow"/>
              </w:rPr>
              <w:t>Szczegółowe zasady i formy wsparcia studentów ze szczególnymi potrzebami: w tym z niepełnosprawnośc</w:t>
            </w:r>
            <w:r w:rsidRPr="009D106D">
              <w:rPr>
                <w:i/>
                <w:color w:val="C00000"/>
                <w:sz w:val="20"/>
                <w:szCs w:val="20"/>
                <w:highlight w:val="yellow"/>
              </w:rPr>
              <w:t xml:space="preserve">ią, przewlekle chorych podczas </w:t>
            </w:r>
            <w:r w:rsidRPr="009D106D">
              <w:rPr>
                <w:i/>
                <w:color w:val="C00000"/>
                <w:sz w:val="20"/>
                <w:szCs w:val="20"/>
                <w:highlight w:val="yellow"/>
              </w:rPr>
              <w:t>zajęć, zaliczeń i egzaminów określono w: Regulaminie Studiów, Zasadach Studiowania, Procedurze dotyczącej zapewnienia dostępności procesu kształcenia studentom ze szczególnymi potrzebami, w tym: z niepełnosprawnością, przewlekle chorych.</w:t>
            </w:r>
            <w:r>
              <w:rPr>
                <w:i/>
                <w:color w:val="C00000"/>
                <w:sz w:val="20"/>
                <w:szCs w:val="20"/>
              </w:rPr>
              <w:t xml:space="preserve"> </w:t>
            </w:r>
          </w:p>
          <w:p w:rsidR="009D106D" w:rsidRPr="007F5534" w:rsidRDefault="009D106D" w:rsidP="009D106D">
            <w:pPr>
              <w:pStyle w:val="Standard"/>
              <w:rPr>
                <w:color w:val="C00000"/>
              </w:rPr>
            </w:pPr>
            <w:r>
              <w:rPr>
                <w:i/>
                <w:color w:val="C00000"/>
                <w:sz w:val="20"/>
                <w:szCs w:val="20"/>
              </w:rPr>
              <w:t>(Formuła zaznaczona na żółto jest obowiązkowa od cyklu 2023/2024.</w:t>
            </w:r>
          </w:p>
        </w:tc>
      </w:tr>
    </w:tbl>
    <w:p w:rsidR="004012D9" w:rsidRDefault="004012D9">
      <w:pPr>
        <w:pStyle w:val="Standard"/>
        <w:spacing w:line="360" w:lineRule="auto"/>
        <w:ind w:firstLine="567"/>
        <w:jc w:val="both"/>
        <w:sectPr w:rsidR="004012D9">
          <w:pgSz w:w="11906" w:h="16838"/>
          <w:pgMar w:top="567" w:right="567" w:bottom="567" w:left="567" w:header="720" w:footer="720" w:gutter="0"/>
          <w:pgNumType w:start="22"/>
          <w:cols w:space="720"/>
        </w:sectPr>
      </w:pPr>
    </w:p>
    <w:p w:rsidR="00AA09BD" w:rsidRDefault="00FB5170">
      <w:pPr>
        <w:pStyle w:val="Nagwek1"/>
        <w:pageBreakBefore/>
      </w:pPr>
      <w:hyperlink w:anchor="_OPIS_PRZEDMIOTU" w:history="1">
        <w:r w:rsidR="00C7166E">
          <w:rPr>
            <w:rStyle w:val="Internetlink"/>
          </w:rPr>
          <w:t>OBJAśNIENIA</w:t>
        </w:r>
      </w:hyperlink>
    </w:p>
    <w:p w:rsidR="00AA09BD" w:rsidRDefault="00C7166E">
      <w:pPr>
        <w:pStyle w:val="Standard"/>
      </w:pPr>
      <w:r>
        <w:t>Szanowni Państwo,</w:t>
      </w:r>
    </w:p>
    <w:p w:rsidR="00AA09BD" w:rsidRDefault="00C7166E">
      <w:pPr>
        <w:pStyle w:val="Standard"/>
      </w:pPr>
      <w:r>
        <w:t>Proszę o wypełnianie Sylabusa tak, aby był on przewodnikiem dla studentów i odzwierciedlał sposób prowadzenia zajęć, liczbę zajęć (spotkań w semestrze), tematykę, metody prowadzenia zajęć, w tym zdalnie, a także sposób oceny.</w:t>
      </w:r>
    </w:p>
    <w:p w:rsidR="00AA09BD" w:rsidRDefault="00AA09BD">
      <w:pPr>
        <w:pStyle w:val="Standard"/>
      </w:pPr>
    </w:p>
    <w:p w:rsidR="00AA09BD" w:rsidRDefault="00C7166E" w:rsidP="00124504">
      <w:pPr>
        <w:pStyle w:val="Nagwek2"/>
        <w:jc w:val="both"/>
      </w:pPr>
      <w:bookmarkStart w:id="12" w:name="_1._Proszę_wypełnić"/>
      <w:bookmarkEnd w:id="12"/>
      <w:r>
        <w:t>1. Proszę wypełnić tylko pola białe. Proszę zostawić pola szare. Zostały one uzupełnione zgodnie z programem studiów.</w:t>
      </w:r>
      <w:r w:rsidR="00124504">
        <w:t xml:space="preserve"> </w:t>
      </w:r>
    </w:p>
    <w:p w:rsidR="00124504" w:rsidRDefault="00124504" w:rsidP="00420FCE">
      <w:pPr>
        <w:pStyle w:val="Objasnienia"/>
      </w:pPr>
      <w:r>
        <w:t xml:space="preserve">Część informacji została wstępnie wprowadzona na podstawie </w:t>
      </w:r>
      <w:r w:rsidR="00420FCE">
        <w:t>aktualnych sylabusów.</w:t>
      </w:r>
      <w:r>
        <w:t xml:space="preserve"> </w:t>
      </w:r>
      <w:r w:rsidR="00420FCE">
        <w:t>W</w:t>
      </w:r>
      <w:r>
        <w:t>ykorzystano „stare” sylabusy z</w:t>
      </w:r>
      <w:r w:rsidR="00420FCE">
        <w:t xml:space="preserve"> poprzednich cyklów kształcenia, dlatego mogą one być nieaktualne.</w:t>
      </w:r>
      <w:r>
        <w:t xml:space="preserve"> </w:t>
      </w:r>
      <w:r w:rsidRPr="00420FCE">
        <w:rPr>
          <w:u w:val="single"/>
        </w:rPr>
        <w:t>Proszę te informacje zweryfikować, zmienić i uzupełnić w miarę potrzeb.</w:t>
      </w:r>
      <w:r>
        <w:t xml:space="preserve"> Kolorem czerwonym wpisano pomocnicze uwagi odnośnie informacji, które należy podać. </w:t>
      </w:r>
    </w:p>
    <w:p w:rsidR="00E95314" w:rsidRDefault="00E95314" w:rsidP="00E95314">
      <w:pPr>
        <w:pStyle w:val="Nagwek2"/>
      </w:pPr>
      <w:r>
        <w:t xml:space="preserve">2. </w:t>
      </w:r>
      <w:r w:rsidR="00124504">
        <w:t>Powiązanie przedmiotu</w:t>
      </w:r>
      <w:r>
        <w:t>.</w:t>
      </w:r>
    </w:p>
    <w:p w:rsidR="00E95314" w:rsidRDefault="00E95314" w:rsidP="00420FCE">
      <w:pPr>
        <w:pStyle w:val="Objasnienia"/>
      </w:pPr>
      <w:r>
        <w:t xml:space="preserve">W programie studiów należy wykazać, że program obejmuje zajęcia lub grupy zajęć, związane z prowadzoną w Uczelni działalnością naukową w dyscyplinie naukowej, do której jest przyporządkowany kierunek studiów, którym przypisano punkty ECTS w wymiarze większym niż 50% liczby punktów ECTS koniecznej do ukończenia studiów i uwzględnia udział studentów w zajęciach przygotowujących do prowadzenia działalności naukowej lub udział w tej działalności. </w:t>
      </w:r>
    </w:p>
    <w:p w:rsidR="00E95314" w:rsidRDefault="00E95314" w:rsidP="00420FCE">
      <w:pPr>
        <w:pStyle w:val="Objasnienia"/>
      </w:pPr>
      <w:r>
        <w:t>A zatem przy 3</w:t>
      </w:r>
      <w:r w:rsidR="00420FCE">
        <w:t>75</w:t>
      </w:r>
      <w:r>
        <w:t xml:space="preserve"> </w:t>
      </w:r>
      <w:proofErr w:type="gramStart"/>
      <w:r>
        <w:t>ECTS co</w:t>
      </w:r>
      <w:proofErr w:type="gramEnd"/>
      <w:r>
        <w:t xml:space="preserve"> najmniej 18</w:t>
      </w:r>
      <w:r w:rsidR="00420FCE">
        <w:t>8</w:t>
      </w:r>
      <w:r>
        <w:t xml:space="preserve"> ECTS musi być przypisanych do zajęć związanych z prowadzoną w Uczelni działalnością naukową we właściwych dyscyplinach.</w:t>
      </w:r>
    </w:p>
    <w:p w:rsidR="00EE3362" w:rsidRDefault="00E95314" w:rsidP="00F60C24">
      <w:pPr>
        <w:pStyle w:val="Objasnienia"/>
      </w:pPr>
      <w:r>
        <w:t>Dla przedmiotów związanych z działalnością naukową wpisujemy: „</w:t>
      </w:r>
      <w:r w:rsidRPr="00F60C24">
        <w:rPr>
          <w:i/>
        </w:rPr>
        <w:t>Przedmiot związany z prowadzoną w Uczelni działalnością naukową w dyscyplinie/</w:t>
      </w:r>
      <w:proofErr w:type="gramStart"/>
      <w:r w:rsidRPr="00F60C24">
        <w:rPr>
          <w:i/>
        </w:rPr>
        <w:t>dyscyplinach do której</w:t>
      </w:r>
      <w:proofErr w:type="gramEnd"/>
      <w:r w:rsidRPr="00F60C24">
        <w:rPr>
          <w:i/>
        </w:rPr>
        <w:t xml:space="preserve">/do których jest przyporządkowany kierunek </w:t>
      </w:r>
      <w:r w:rsidR="00EE3362" w:rsidRPr="00F60C24">
        <w:rPr>
          <w:i/>
        </w:rPr>
        <w:t>studiów i</w:t>
      </w:r>
      <w:r w:rsidRPr="00F60C24">
        <w:rPr>
          <w:i/>
        </w:rPr>
        <w:t xml:space="preserve"> uwzględnia udział studentów w zajęciach przygotowujących do prowadzenia działalności naukowej lub udział w tej działalności.</w:t>
      </w:r>
      <w:r w:rsidR="00EE3362">
        <w:t xml:space="preserve">” </w:t>
      </w:r>
    </w:p>
    <w:p w:rsidR="00E95314" w:rsidRPr="00EE3362" w:rsidRDefault="00EE3362" w:rsidP="00420FCE">
      <w:pPr>
        <w:pStyle w:val="Objasnienia"/>
      </w:pPr>
      <w:r>
        <w:t>Można dodać informacje specyficzne dotyczące danego przedmiotu, a więc z jak działalnością naukową jest związany przedmiot.</w:t>
      </w:r>
    </w:p>
    <w:p w:rsidR="00AA09BD" w:rsidRDefault="00E95314">
      <w:pPr>
        <w:pStyle w:val="Nagwek2"/>
      </w:pPr>
      <w:bookmarkStart w:id="13" w:name="_2._Powiązania_z"/>
      <w:bookmarkEnd w:id="13"/>
      <w:r>
        <w:t>3</w:t>
      </w:r>
      <w:r w:rsidR="00C7166E">
        <w:t>. Powiązania z dyscypliną: dyscypliny, do których przyporządkowany jest kierunek studiów</w:t>
      </w:r>
    </w:p>
    <w:p w:rsidR="006A1254" w:rsidRPr="006A1254" w:rsidRDefault="006A1254" w:rsidP="006A1254">
      <w:pPr>
        <w:pStyle w:val="OpisSyl"/>
        <w:ind w:left="284"/>
      </w:pPr>
      <w:r>
        <w:t>Kierunek lekarski</w:t>
      </w:r>
    </w:p>
    <w:p w:rsidR="00AA09BD" w:rsidRDefault="00C7166E" w:rsidP="00B90CCB">
      <w:pPr>
        <w:pStyle w:val="Akapitzlist"/>
        <w:numPr>
          <w:ilvl w:val="0"/>
          <w:numId w:val="19"/>
        </w:numPr>
        <w:ind w:left="567" w:hanging="283"/>
      </w:pPr>
      <w:r>
        <w:rPr>
          <w:u w:val="single"/>
        </w:rPr>
        <w:t xml:space="preserve">Nauki medyczne: </w:t>
      </w:r>
      <w:r w:rsidR="007666EA">
        <w:rPr>
          <w:u w:val="single"/>
        </w:rPr>
        <w:t>80</w:t>
      </w:r>
      <w:r>
        <w:rPr>
          <w:u w:val="single"/>
        </w:rPr>
        <w:t>% (dyscyplina wiodąca)</w:t>
      </w:r>
    </w:p>
    <w:p w:rsidR="00AA09BD" w:rsidRDefault="00C7166E" w:rsidP="00B90CCB">
      <w:pPr>
        <w:pStyle w:val="Akapitzlist"/>
        <w:numPr>
          <w:ilvl w:val="0"/>
          <w:numId w:val="14"/>
        </w:numPr>
        <w:ind w:left="567" w:hanging="283"/>
      </w:pPr>
      <w:r>
        <w:t>Nauki biologiczne: 1</w:t>
      </w:r>
      <w:r w:rsidR="007666EA">
        <w:t>5</w:t>
      </w:r>
      <w:r>
        <w:t>%</w:t>
      </w:r>
    </w:p>
    <w:p w:rsidR="00AA09BD" w:rsidRDefault="00C7166E" w:rsidP="00B90CCB">
      <w:pPr>
        <w:pStyle w:val="Akapitzlist"/>
        <w:numPr>
          <w:ilvl w:val="0"/>
          <w:numId w:val="14"/>
        </w:numPr>
        <w:ind w:left="567" w:hanging="283"/>
      </w:pPr>
      <w:r>
        <w:t xml:space="preserve">Nauki o zdrowiu: </w:t>
      </w:r>
      <w:r w:rsidR="007666EA">
        <w:t>5</w:t>
      </w:r>
      <w:r>
        <w:t>%</w:t>
      </w:r>
    </w:p>
    <w:p w:rsidR="00420FCE" w:rsidRPr="00420FCE" w:rsidRDefault="00420FCE" w:rsidP="00420FCE">
      <w:pPr>
        <w:pStyle w:val="Objasnienia"/>
      </w:pPr>
      <w:r>
        <w:t xml:space="preserve">Podział procentowy pomiędzy </w:t>
      </w:r>
      <w:r w:rsidRPr="00420FCE">
        <w:t>dyscyplinami</w:t>
      </w:r>
      <w:r>
        <w:t xml:space="preserve"> podano na podstawie programu 2021/2022.</w:t>
      </w:r>
    </w:p>
    <w:p w:rsidR="000D54B3" w:rsidRDefault="000D54B3" w:rsidP="000D54B3">
      <w:pPr>
        <w:pStyle w:val="Nagwek2"/>
      </w:pPr>
      <w:r>
        <w:t>4. Forma prowadzenia zajęć</w:t>
      </w:r>
    </w:p>
    <w:p w:rsidR="0088332E" w:rsidRDefault="0088332E" w:rsidP="00B90CCB">
      <w:pPr>
        <w:pStyle w:val="Objasnienia"/>
        <w:numPr>
          <w:ilvl w:val="0"/>
          <w:numId w:val="25"/>
        </w:numPr>
        <w:spacing w:after="0"/>
        <w:ind w:left="568" w:hanging="284"/>
      </w:pPr>
      <w:r w:rsidRPr="0088332E">
        <w:t xml:space="preserve">Tradycyjna: </w:t>
      </w:r>
      <w:r>
        <w:t>zajęcia w siedzibie uczelni.</w:t>
      </w:r>
    </w:p>
    <w:p w:rsidR="0088332E" w:rsidRDefault="0088332E" w:rsidP="00B90CCB">
      <w:pPr>
        <w:pStyle w:val="Objasnienia"/>
        <w:numPr>
          <w:ilvl w:val="0"/>
          <w:numId w:val="25"/>
        </w:numPr>
        <w:ind w:left="567" w:hanging="283"/>
      </w:pPr>
      <w:r>
        <w:t xml:space="preserve">Zajęcia realizowane w szpitalu (dla przedmiot klinicznych). </w:t>
      </w:r>
    </w:p>
    <w:p w:rsidR="0088332E" w:rsidRPr="0088332E" w:rsidRDefault="0088332E" w:rsidP="0088332E">
      <w:pPr>
        <w:pStyle w:val="Objasnienia"/>
      </w:pPr>
      <w:r>
        <w:t>Jeżeli przedmiot jest realizowany w uczelni oraz w szpitalu to należy wpisać obie formy.</w:t>
      </w:r>
    </w:p>
    <w:p w:rsidR="000D54B3" w:rsidRDefault="000D54B3" w:rsidP="00420FCE">
      <w:pPr>
        <w:pStyle w:val="Objasnienia"/>
      </w:pPr>
      <w:r w:rsidRPr="00420FCE">
        <w:rPr>
          <w:u w:val="single"/>
        </w:rPr>
        <w:t xml:space="preserve">Nie wpisujemy kształcenia </w:t>
      </w:r>
      <w:proofErr w:type="gramStart"/>
      <w:r w:rsidRPr="00420FCE">
        <w:rPr>
          <w:u w:val="single"/>
        </w:rPr>
        <w:t>zdalnego – ponieważ</w:t>
      </w:r>
      <w:proofErr w:type="gramEnd"/>
      <w:r w:rsidRPr="00420FCE">
        <w:rPr>
          <w:u w:val="single"/>
        </w:rPr>
        <w:t xml:space="preserve"> Uczelnia nie prowadzi studiów z wykorzystaniem technik kształcenia na odległość</w:t>
      </w:r>
      <w:r>
        <w:t xml:space="preserve">. Dlatego w sylabusach, które są załącznikiem do programu studiów </w:t>
      </w:r>
      <w:r w:rsidR="00420FCE">
        <w:t xml:space="preserve">2022/2023 </w:t>
      </w:r>
      <w:r>
        <w:t xml:space="preserve">nie wpisujemy kształcenia zdalnego. </w:t>
      </w:r>
      <w:r w:rsidRPr="00420FCE">
        <w:t>Oczywiście</w:t>
      </w:r>
      <w:r>
        <w:t xml:space="preserve"> przepisy ministerialne dopuszczają możliwość kształcenia na odległość (max 20% ECTS określonych dla programu może być realizowanych </w:t>
      </w:r>
      <w:proofErr w:type="gramStart"/>
      <w:r>
        <w:t>zdalnie) ale</w:t>
      </w:r>
      <w:proofErr w:type="gramEnd"/>
      <w:r>
        <w:t xml:space="preserve"> aby wpisać w programie studiów kształcenie zdalne musimy również spełniać inne wymagania. Tu konieczna jest zgoda władz Uczelni.</w:t>
      </w:r>
    </w:p>
    <w:p w:rsidR="000D54B3" w:rsidRDefault="000D54B3" w:rsidP="00420FCE">
      <w:pPr>
        <w:pStyle w:val="Objasnienia"/>
      </w:pPr>
      <w:r>
        <w:t xml:space="preserve">Jeżeli chcemy uwzględnić metody on </w:t>
      </w:r>
      <w:proofErr w:type="spellStart"/>
      <w:r>
        <w:t>line</w:t>
      </w:r>
      <w:proofErr w:type="spellEnd"/>
      <w:r>
        <w:t>, to można to ewentualnie zrobić w punkcie: „metody dydaktyczne”</w:t>
      </w:r>
    </w:p>
    <w:p w:rsidR="00AA09BD" w:rsidRDefault="000D54B3">
      <w:pPr>
        <w:pStyle w:val="Nagwek2"/>
      </w:pPr>
      <w:bookmarkStart w:id="14" w:name="_3._Treści_programowe"/>
      <w:bookmarkEnd w:id="14"/>
      <w:r>
        <w:t>5</w:t>
      </w:r>
      <w:r w:rsidR="00C7166E">
        <w:t xml:space="preserve">. </w:t>
      </w:r>
      <w:hyperlink w:anchor="_EFEKTY_UCZENIA_SIĘ," w:history="1">
        <w:r w:rsidR="00C7166E">
          <w:rPr>
            <w:rStyle w:val="Internetlink"/>
            <w:sz w:val="22"/>
          </w:rPr>
          <w:t>Treści programowe</w:t>
        </w:r>
      </w:hyperlink>
    </w:p>
    <w:p w:rsidR="00AA09BD" w:rsidRDefault="00C7166E" w:rsidP="006A1254">
      <w:pPr>
        <w:pStyle w:val="Objasnienia"/>
        <w:spacing w:after="120"/>
      </w:pPr>
      <w:r>
        <w:t>Proszę podać treści z podziałem na wszystkie formy prowadzenia zajęć. W przypadku jednej formy (np. praktyka) zawodowa proszę wpisać tylko właściwą formę prowadzenia zajęć. Proszę pogrupować tematykę tak, aby odpowiadała ona liczbie zajęć w semestrze (lub semestrach). Przykładowo, jeżeli w semestrze jest 15 zajęć to proszę utworzyć 15 tematów.</w:t>
      </w:r>
    </w:p>
    <w:p w:rsidR="00AA09BD" w:rsidRDefault="00C7166E" w:rsidP="006A1254">
      <w:pPr>
        <w:pStyle w:val="Objasnienia"/>
        <w:spacing w:after="120"/>
      </w:pPr>
      <w:r>
        <w:t xml:space="preserve">Proszę podać treści programowe precyzyjnie, zgodnie z realizowanym programem </w:t>
      </w:r>
      <w:proofErr w:type="gramStart"/>
      <w:r>
        <w:t>tak aby</w:t>
      </w:r>
      <w:proofErr w:type="gramEnd"/>
      <w:r>
        <w:t xml:space="preserve"> student (oraz PKA) dokładnie wiedziały, co jest realizowane na poszczególnych zajęciach.</w:t>
      </w:r>
    </w:p>
    <w:p w:rsidR="00AA09BD" w:rsidRDefault="00C7166E" w:rsidP="006A1254">
      <w:pPr>
        <w:pStyle w:val="Objasnienia"/>
        <w:spacing w:after="120"/>
      </w:pPr>
      <w:r>
        <w:t>Proszę zwrócić uwagę na zgodność tematyki z celami kształcenia, które mają być osiągnięte.</w:t>
      </w:r>
    </w:p>
    <w:p w:rsidR="007666EA" w:rsidRDefault="00F34D15" w:rsidP="006A1254">
      <w:pPr>
        <w:pStyle w:val="Objasnienia"/>
        <w:spacing w:after="120"/>
        <w:rPr>
          <w:szCs w:val="24"/>
        </w:rPr>
      </w:pPr>
      <w:r w:rsidRPr="00F34D15">
        <w:t xml:space="preserve">W przypadku treści związanych z prowadzoną działalnością naukową </w:t>
      </w:r>
      <w:r w:rsidR="00F60C24">
        <w:t xml:space="preserve">w miarę możliwości </w:t>
      </w:r>
      <w:r w:rsidRPr="00F34D15">
        <w:t>proszę zaznaczyć BN przy odpowiedniej jednostce</w:t>
      </w:r>
      <w:r w:rsidR="0088332E">
        <w:t>.</w:t>
      </w:r>
      <w:r w:rsidR="007666EA">
        <w:br w:type="page"/>
      </w:r>
    </w:p>
    <w:p w:rsidR="00AA09BD" w:rsidRDefault="000D54B3">
      <w:pPr>
        <w:pStyle w:val="Nagwek2"/>
      </w:pPr>
      <w:r>
        <w:t>6</w:t>
      </w:r>
      <w:r w:rsidR="00C7166E">
        <w:t>. Metody dydaktyczne (kształcenia)</w:t>
      </w:r>
    </w:p>
    <w:p w:rsidR="00AA09BD" w:rsidRDefault="00C7166E" w:rsidP="00F60C24">
      <w:pPr>
        <w:pStyle w:val="Objasnienia"/>
      </w:pPr>
      <w:r>
        <w:t xml:space="preserve">Proszę podać wykorzystywane metody dydaktyczne dla każdej z formy zajęć </w:t>
      </w:r>
      <w:proofErr w:type="gramStart"/>
      <w:r>
        <w:t>oddzielnie czyli</w:t>
      </w:r>
      <w:proofErr w:type="gramEnd"/>
      <w:r>
        <w:t xml:space="preserve"> dla wykładu, ćwiczeń i seminariów. Jeżeli zadawane są prace domowe na ocenę to proszę to także zaznaczyć.</w:t>
      </w:r>
      <w:r w:rsidR="000D54B3">
        <w:t xml:space="preserve"> W tym punkcie możemy także uwzględnić narzędzia internetowe, np. YT, konsultacje etc.</w:t>
      </w:r>
    </w:p>
    <w:p w:rsidR="00AA09BD" w:rsidRDefault="000D54B3">
      <w:pPr>
        <w:pStyle w:val="Nagwek2"/>
      </w:pPr>
      <w:r>
        <w:t>7</w:t>
      </w:r>
      <w:r w:rsidR="00C7166E">
        <w:t>. Efekty uczenia się</w:t>
      </w:r>
      <w:r w:rsidR="006A1254">
        <w:t>, kierunek lekarski</w:t>
      </w:r>
    </w:p>
    <w:p w:rsidR="00AA09BD" w:rsidRDefault="00C7166E" w:rsidP="00F60C24">
      <w:pPr>
        <w:pStyle w:val="Objasnienia"/>
      </w:pPr>
      <w:r>
        <w:t>Proszę wykorzystać dołączone rozporządzenie</w:t>
      </w:r>
      <w:r w:rsidR="00F60C24">
        <w:t xml:space="preserve"> </w:t>
      </w:r>
      <w:r w:rsidR="006031B6">
        <w:t>(</w:t>
      </w:r>
      <w:r w:rsidR="00F60C24">
        <w:t xml:space="preserve">Zał. 03. </w:t>
      </w:r>
      <w:proofErr w:type="spellStart"/>
      <w:r w:rsidR="00F60C24">
        <w:t>DzU</w:t>
      </w:r>
      <w:proofErr w:type="spellEnd"/>
      <w:r w:rsidR="00F60C24">
        <w:t xml:space="preserve"> 2021 poz. 755. Standardy tekst jednolity</w:t>
      </w:r>
      <w:r w:rsidR="006031B6">
        <w:t xml:space="preserve">) </w:t>
      </w:r>
      <w:r>
        <w:t xml:space="preserve">oraz </w:t>
      </w:r>
      <w:r w:rsidR="006031B6">
        <w:t xml:space="preserve">kierunkowe efekty kształcenia przedstawione załączniku do uchwały Senatu UTH Radom z </w:t>
      </w:r>
      <w:r w:rsidR="00F60C24">
        <w:t xml:space="preserve">18 </w:t>
      </w:r>
      <w:r w:rsidR="00074FC8">
        <w:t>czerwca</w:t>
      </w:r>
      <w:r w:rsidR="006031B6">
        <w:t xml:space="preserve"> 20</w:t>
      </w:r>
      <w:r w:rsidR="00074FC8">
        <w:t>21</w:t>
      </w:r>
      <w:r w:rsidR="006031B6">
        <w:t xml:space="preserve"> r.</w:t>
      </w:r>
      <w:r>
        <w:t xml:space="preserve"> </w:t>
      </w:r>
      <w:r w:rsidR="00F60C24">
        <w:t xml:space="preserve">(Zał. 04. Wyciąg z opisu programu studiów). </w:t>
      </w:r>
      <w:r>
        <w:t>Proszę zwrócić uwagę, aby w pierwszej kolejności realizować efekty z modułu, do którego należy przedmiot. Jeżeli treści danego przedmiotu są w różnych modułach to proszę to także uwzględnić. Przedmiot powinien obejmować zagadnienie w miarę całościowo. Przykładowo w Module D: Nauki behawioralne i społeczne znajdują się takie efekty jak D.W18: zasady pracy w zespole, D.U17: krytyczna analiza piśmiennictwa medycznego, które realizowane są w ramach większości przedmiotów</w:t>
      </w:r>
      <w:r w:rsidR="00074FC8">
        <w:t>.</w:t>
      </w:r>
    </w:p>
    <w:p w:rsidR="006031B6" w:rsidRDefault="006031B6" w:rsidP="006031B6">
      <w:pPr>
        <w:pStyle w:val="Standard"/>
        <w:ind w:left="284"/>
        <w:jc w:val="both"/>
      </w:pPr>
      <w:r w:rsidRPr="00714CFE">
        <w:rPr>
          <w:b/>
        </w:rPr>
        <w:t>W kolumnie II</w:t>
      </w:r>
      <w:r>
        <w:t xml:space="preserve"> </w:t>
      </w:r>
      <w:r w:rsidR="00F60C24">
        <w:t xml:space="preserve">proszę </w:t>
      </w:r>
      <w:r>
        <w:t>określić szczegółowe efekty realizowane na konkretnym przedmiocie (przedmiotowe efekty kształcenia, PEU),</w:t>
      </w:r>
      <w:r w:rsidR="004012D9">
        <w:t xml:space="preserve"> wynikające z treści przedmiotu</w:t>
      </w:r>
      <w:r>
        <w:t xml:space="preserve">. Opis efektu przedmiotowego powinien być uszczegółowieniem efektu określonego w standardzie </w:t>
      </w:r>
      <w:proofErr w:type="gramStart"/>
      <w:r>
        <w:t>kształcenia do którego</w:t>
      </w:r>
      <w:proofErr w:type="gramEnd"/>
      <w:r>
        <w:t xml:space="preserve"> się odnosi. </w:t>
      </w:r>
    </w:p>
    <w:p w:rsidR="006031B6" w:rsidRPr="006031B6" w:rsidRDefault="006031B6" w:rsidP="006031B6">
      <w:pPr>
        <w:pStyle w:val="Standard"/>
        <w:ind w:left="284"/>
        <w:jc w:val="both"/>
        <w:rPr>
          <w:i/>
        </w:rPr>
      </w:pPr>
      <w:r w:rsidRPr="006031B6">
        <w:rPr>
          <w:i/>
        </w:rPr>
        <w:t xml:space="preserve">Przykład: </w:t>
      </w:r>
    </w:p>
    <w:p w:rsidR="006031B6" w:rsidRDefault="006031B6" w:rsidP="00B90CCB">
      <w:pPr>
        <w:pStyle w:val="Standard"/>
        <w:numPr>
          <w:ilvl w:val="0"/>
          <w:numId w:val="20"/>
        </w:numPr>
        <w:ind w:left="567" w:hanging="283"/>
        <w:jc w:val="both"/>
      </w:pPr>
      <w:r w:rsidRPr="00714CFE">
        <w:rPr>
          <w:u w:val="single"/>
        </w:rPr>
        <w:t>Efekt kierunkowy (K</w:t>
      </w:r>
      <w:r w:rsidR="00714CFE" w:rsidRPr="00714CFE">
        <w:rPr>
          <w:u w:val="single"/>
        </w:rPr>
        <w:t>E</w:t>
      </w:r>
      <w:r w:rsidRPr="00714CFE">
        <w:rPr>
          <w:u w:val="single"/>
        </w:rPr>
        <w:t>U):</w:t>
      </w:r>
      <w:r>
        <w:t xml:space="preserve"> Zna w podstawowym zakresie problematykę komórek macierzystych</w:t>
      </w:r>
      <w:r w:rsidR="00714CFE">
        <w:t xml:space="preserve"> i ich zastosowania w medycynie.</w:t>
      </w:r>
    </w:p>
    <w:p w:rsidR="006031B6" w:rsidRDefault="00714CFE" w:rsidP="00B90CCB">
      <w:pPr>
        <w:pStyle w:val="Standard"/>
        <w:numPr>
          <w:ilvl w:val="0"/>
          <w:numId w:val="20"/>
        </w:numPr>
        <w:ind w:left="567" w:hanging="283"/>
        <w:jc w:val="both"/>
      </w:pPr>
      <w:r w:rsidRPr="00714CFE">
        <w:rPr>
          <w:u w:val="single"/>
        </w:rPr>
        <w:t>Efekt przedmiotowy</w:t>
      </w:r>
      <w:r>
        <w:t xml:space="preserve">: </w:t>
      </w:r>
      <w:r w:rsidR="006031B6">
        <w:t>zna typy komórek macierzystych, ich niszę, rozumie uwarunkowania genetyczne pluripotencji</w:t>
      </w:r>
      <w:r w:rsidR="00074FC8">
        <w:t>.</w:t>
      </w:r>
    </w:p>
    <w:p w:rsidR="00F60C24" w:rsidRDefault="00F60C24" w:rsidP="00F60C24">
      <w:pPr>
        <w:pStyle w:val="Objasnienia"/>
        <w:spacing w:before="120"/>
      </w:pPr>
      <w:r>
        <w:t>Proszę unikać dosłownego przepisywania kierunkowych efektów kształcenia.</w:t>
      </w:r>
    </w:p>
    <w:p w:rsidR="006031B6" w:rsidRDefault="00714CFE" w:rsidP="00F60C24">
      <w:pPr>
        <w:pStyle w:val="Objasnienia"/>
      </w:pPr>
      <w:r w:rsidRPr="00714CFE">
        <w:rPr>
          <w:b/>
        </w:rPr>
        <w:t>W kolumnie II</w:t>
      </w:r>
      <w:r w:rsidR="00F60C24">
        <w:rPr>
          <w:b/>
        </w:rPr>
        <w:t>I</w:t>
      </w:r>
      <w:r>
        <w:t xml:space="preserve"> umieszczamy odnośnik do efektu kierunkowego</w:t>
      </w:r>
      <w:r w:rsidR="00074FC8">
        <w:t xml:space="preserve"> (KEU)</w:t>
      </w:r>
      <w:r>
        <w:t>, w podanym przykładzie: B.W19</w:t>
      </w:r>
      <w:r w:rsidR="00D5687C">
        <w:t xml:space="preserve"> oraz stopień osiągnięcia efektów uczenia się: +++, ++ lub +</w:t>
      </w:r>
    </w:p>
    <w:p w:rsidR="006031B6" w:rsidRDefault="006031B6" w:rsidP="00F60C24">
      <w:pPr>
        <w:pStyle w:val="Objasnienia"/>
      </w:pPr>
      <w:r>
        <w:t xml:space="preserve">Efekt przedmiotowy, może również odnosić się do kilku efektów kierunkowych. Należy zwrócić jedynie uwagę, że efekt wiedzy (zna i </w:t>
      </w:r>
      <w:proofErr w:type="gramStart"/>
      <w:r>
        <w:t xml:space="preserve">rozumie… ) </w:t>
      </w:r>
      <w:proofErr w:type="gramEnd"/>
      <w:r>
        <w:t>powinien odnosić się wyłącznie do efektów wiedzy opisanych w standardzie,</w:t>
      </w:r>
      <w:r w:rsidR="00465DA3">
        <w:t xml:space="preserve"> a </w:t>
      </w:r>
      <w:r>
        <w:t xml:space="preserve">efekt umiejętności (potrafi..) </w:t>
      </w:r>
      <w:proofErr w:type="gramStart"/>
      <w:r>
        <w:t>powinien</w:t>
      </w:r>
      <w:proofErr w:type="gramEnd"/>
      <w:r>
        <w:t xml:space="preserve"> </w:t>
      </w:r>
      <w:r w:rsidR="00F60C24">
        <w:t xml:space="preserve">odnosić się </w:t>
      </w:r>
      <w:r>
        <w:t xml:space="preserve">wyłącznie do wybranych ze standardów efektów umiejętności. </w:t>
      </w:r>
    </w:p>
    <w:p w:rsidR="00F34D15" w:rsidRDefault="00F34D15" w:rsidP="00F60C24">
      <w:pPr>
        <w:pStyle w:val="Objasnienia"/>
      </w:pPr>
      <w:r>
        <w:t>W sylabusach również należy odnieść się do kompetencji</w:t>
      </w:r>
      <w:r w:rsidR="00465DA3">
        <w:t xml:space="preserve"> (K</w:t>
      </w:r>
      <w:proofErr w:type="gramStart"/>
      <w:r w:rsidR="00465DA3">
        <w:t xml:space="preserve">). </w:t>
      </w:r>
      <w:r>
        <w:t>W</w:t>
      </w:r>
      <w:proofErr w:type="gramEnd"/>
      <w:r>
        <w:t xml:space="preserve"> standardzie kształcenia kompetencje są jedynie opisane jako ogólne efekty uczenia się. Zostały one wprowadzone do kierunkowych efektów kształcenia w załączniku do uchwały Senatu UTH </w:t>
      </w:r>
      <w:r w:rsidR="00F60C24">
        <w:t>R</w:t>
      </w:r>
      <w:r>
        <w:t xml:space="preserve">adom z </w:t>
      </w:r>
      <w:r w:rsidR="00F60C24">
        <w:t xml:space="preserve">18 </w:t>
      </w:r>
      <w:r w:rsidR="00074FC8">
        <w:t>czerwca 2021</w:t>
      </w:r>
      <w:r>
        <w:t xml:space="preserve"> r. (</w:t>
      </w:r>
      <w:r w:rsidR="00F60C24">
        <w:t>Zał. 04. Wyciąg z opisu programu studiów</w:t>
      </w:r>
      <w:r>
        <w:t>)</w:t>
      </w:r>
    </w:p>
    <w:p w:rsidR="00F34D15" w:rsidRDefault="00487625" w:rsidP="00F60C24">
      <w:pPr>
        <w:pStyle w:val="Objasnienia"/>
      </w:pPr>
      <w:r>
        <w:t>Kompetencje K12, K13 i K14 odnoszą się do komunikacji. Aspekt ten obowiązkowo należy uwzględnić w przedmiotach wymienionych w zał. 05. Komunikacja.</w:t>
      </w:r>
    </w:p>
    <w:p w:rsidR="009C4206" w:rsidRPr="009C4206" w:rsidRDefault="009C4206" w:rsidP="009C4206">
      <w:pPr>
        <w:pStyle w:val="Nagwek2"/>
        <w:rPr>
          <w:szCs w:val="22"/>
        </w:rPr>
      </w:pPr>
      <w:r>
        <w:t xml:space="preserve">8. </w:t>
      </w:r>
      <w:r>
        <w:rPr>
          <w:rFonts w:eastAsia="Calibri"/>
          <w:szCs w:val="22"/>
        </w:rPr>
        <w:t>Literatura</w:t>
      </w:r>
    </w:p>
    <w:p w:rsidR="009C4206" w:rsidRDefault="009C4206" w:rsidP="00487625">
      <w:pPr>
        <w:pStyle w:val="Objasnienia"/>
      </w:pPr>
      <w:r>
        <w:t>Literaturę wpisano na podstawie przesłanych przez Państwa p</w:t>
      </w:r>
      <w:r w:rsidR="00DB0F03">
        <w:t xml:space="preserve">ozycji </w:t>
      </w:r>
      <w:r w:rsidR="00487625">
        <w:t xml:space="preserve">w czerwcu 2021 </w:t>
      </w:r>
      <w:r w:rsidR="00DB0F03">
        <w:t>lub „starych” sylabusów</w:t>
      </w:r>
      <w:r>
        <w:t>.</w:t>
      </w:r>
      <w:r w:rsidR="004B2C79">
        <w:t xml:space="preserve"> Proszę o weryfikację oraz uwzględnienie uwag zawartych w piśmie Pani Prodziekan E. Klimaszewskiej.</w:t>
      </w:r>
    </w:p>
    <w:p w:rsidR="00486A83" w:rsidRPr="009C4206" w:rsidRDefault="009C4206" w:rsidP="00486A83">
      <w:pPr>
        <w:pStyle w:val="Nagwek2"/>
        <w:rPr>
          <w:szCs w:val="22"/>
        </w:rPr>
      </w:pPr>
      <w:r>
        <w:t>9</w:t>
      </w:r>
      <w:r w:rsidR="00486A83">
        <w:t xml:space="preserve">. </w:t>
      </w:r>
      <w:r w:rsidR="00486A83" w:rsidRPr="009C4206">
        <w:rPr>
          <w:rFonts w:eastAsia="Calibri"/>
          <w:szCs w:val="22"/>
        </w:rPr>
        <w:t>Nakład pracy studenta potrzebny do osiągnięcia zakładanych efektów uczenia się – bilans punktów ECTS</w:t>
      </w:r>
    </w:p>
    <w:p w:rsidR="00486A83" w:rsidRDefault="00486A83" w:rsidP="00486A83">
      <w:pPr>
        <w:pStyle w:val="Standard"/>
        <w:ind w:left="284"/>
        <w:jc w:val="both"/>
      </w:pPr>
      <w:r>
        <w:t xml:space="preserve">Należy wskazać jedynie formy zajęć realizowane dla danego przedmiotu. Z sylabusa został wykreślony </w:t>
      </w:r>
      <w:r w:rsidR="00B46272">
        <w:t>„</w:t>
      </w:r>
      <w:r>
        <w:t xml:space="preserve">udział </w:t>
      </w:r>
    </w:p>
    <w:p w:rsidR="00486A83" w:rsidRDefault="00486A83" w:rsidP="00487625">
      <w:pPr>
        <w:pStyle w:val="Objasnienia"/>
      </w:pPr>
      <w:r>
        <w:t>w egzaminie/</w:t>
      </w:r>
      <w:proofErr w:type="gramStart"/>
      <w:r>
        <w:t>zaliczeniu</w:t>
      </w:r>
      <w:r w:rsidR="00B46272">
        <w:t>” jako</w:t>
      </w:r>
      <w:proofErr w:type="gramEnd"/>
      <w:r w:rsidR="00B46272">
        <w:t xml:space="preserve"> oddzielna forma</w:t>
      </w:r>
      <w:r>
        <w:t>.</w:t>
      </w:r>
    </w:p>
    <w:p w:rsidR="003A23F5" w:rsidRDefault="009C4206" w:rsidP="003A23F5">
      <w:pPr>
        <w:pStyle w:val="Nagwek2"/>
      </w:pPr>
      <w:r>
        <w:t>10</w:t>
      </w:r>
      <w:r w:rsidR="003A23F5">
        <w:t>. ECTS</w:t>
      </w:r>
    </w:p>
    <w:p w:rsidR="003A23F5" w:rsidRDefault="003A23F5" w:rsidP="00487625">
      <w:pPr>
        <w:pStyle w:val="Objasnienia"/>
      </w:pPr>
      <w:r>
        <w:t>1 ECTS = 30 h</w:t>
      </w:r>
    </w:p>
    <w:p w:rsidR="006031B6" w:rsidRDefault="006031B6" w:rsidP="00487625">
      <w:pPr>
        <w:pStyle w:val="Objasnienia"/>
      </w:pPr>
      <w:r>
        <w:t>Punkty ECTS przypisano na podstawie programu studiów.</w:t>
      </w:r>
      <w:r w:rsidR="00487625">
        <w:t xml:space="preserve"> </w:t>
      </w:r>
    </w:p>
    <w:p w:rsidR="009D106D" w:rsidRDefault="009D106D" w:rsidP="009D106D">
      <w:pPr>
        <w:pStyle w:val="Nagwek2"/>
      </w:pPr>
      <w:r>
        <w:t>11. Inne informacje</w:t>
      </w:r>
    </w:p>
    <w:p w:rsidR="009D106D" w:rsidRDefault="009D106D" w:rsidP="009D106D">
      <w:pPr>
        <w:pStyle w:val="Standard"/>
        <w:ind w:left="284"/>
      </w:pPr>
      <w:r>
        <w:t>Można podać dodatkowe informacje. Ponadto obowiązkowo wpisujemy:</w:t>
      </w:r>
    </w:p>
    <w:p w:rsidR="009D106D" w:rsidRPr="009D106D" w:rsidRDefault="009D106D" w:rsidP="009D106D">
      <w:pPr>
        <w:pStyle w:val="Standard"/>
        <w:ind w:left="284"/>
        <w:rPr>
          <w:i/>
        </w:rPr>
      </w:pPr>
      <w:r w:rsidRPr="009D106D">
        <w:rPr>
          <w:i/>
        </w:rPr>
        <w:t>W przypadku studentów ze szczególnymi potrzebami, w tym: z niepełnosprawnością, przewlekle chorych, określone powyżej (w karcie) metody i formy weryfikacji efektów uczenia się dostosowuje się odpowiednio do indywidualnych potrzeb tych studentów.</w:t>
      </w:r>
    </w:p>
    <w:p w:rsidR="009D106D" w:rsidRPr="009D106D" w:rsidRDefault="009D106D" w:rsidP="009D106D">
      <w:pPr>
        <w:pStyle w:val="Standard"/>
        <w:ind w:left="284"/>
        <w:rPr>
          <w:i/>
        </w:rPr>
      </w:pPr>
      <w:r w:rsidRPr="009D106D">
        <w:rPr>
          <w:i/>
        </w:rPr>
        <w:t xml:space="preserve">Szczegółowe zasady i formy wsparcia studentów ze szczególnymi potrzebami: w tym z niepełnosprawnością, przewlekle chorych podczas zajęć, zaliczeń i egzaminów określono w: Regulaminie Studiów, Zasadach Studiowania, Procedurze dotyczącej zapewnienia dostępności procesu kształcenia studentom ze szczególnymi potrzebami, w tym: z niepełnosprawnością, przewlekle chorych. </w:t>
      </w:r>
    </w:p>
    <w:sectPr w:rsidR="009D106D" w:rsidRPr="009D106D">
      <w:pgSz w:w="11906" w:h="16838"/>
      <w:pgMar w:top="567" w:right="567" w:bottom="567" w:left="567" w:header="720" w:footer="720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70" w:rsidRDefault="00FB5170">
      <w:r>
        <w:separator/>
      </w:r>
    </w:p>
  </w:endnote>
  <w:endnote w:type="continuationSeparator" w:id="0">
    <w:p w:rsidR="00FB5170" w:rsidRDefault="00FB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70" w:rsidRDefault="00FB5170">
      <w:r>
        <w:rPr>
          <w:color w:val="000000"/>
        </w:rPr>
        <w:separator/>
      </w:r>
    </w:p>
  </w:footnote>
  <w:footnote w:type="continuationSeparator" w:id="0">
    <w:p w:rsidR="00FB5170" w:rsidRDefault="00FB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E4"/>
    <w:multiLevelType w:val="multilevel"/>
    <w:tmpl w:val="6B3A113C"/>
    <w:styleLink w:val="WWNum7"/>
    <w:lvl w:ilvl="0">
      <w:numFmt w:val="bullet"/>
      <w:lvlText w:val="•"/>
      <w:lvlJc w:val="left"/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AA59E6"/>
    <w:multiLevelType w:val="multilevel"/>
    <w:tmpl w:val="1D50E254"/>
    <w:styleLink w:val="WW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26E3F09"/>
    <w:multiLevelType w:val="multilevel"/>
    <w:tmpl w:val="D652A516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8B22C0"/>
    <w:multiLevelType w:val="multilevel"/>
    <w:tmpl w:val="959C210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0FC2DCB"/>
    <w:multiLevelType w:val="multilevel"/>
    <w:tmpl w:val="20801484"/>
    <w:styleLink w:val="WWNum5"/>
    <w:lvl w:ilvl="0">
      <w:numFmt w:val="bullet"/>
      <w:lvlText w:val="•"/>
      <w:lvlJc w:val="left"/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CF32E69"/>
    <w:multiLevelType w:val="multilevel"/>
    <w:tmpl w:val="4A82EEE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D610DBF"/>
    <w:multiLevelType w:val="multilevel"/>
    <w:tmpl w:val="018A4C5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30D64746"/>
    <w:multiLevelType w:val="multilevel"/>
    <w:tmpl w:val="0DE098E8"/>
    <w:styleLink w:val="WWNum15"/>
    <w:lvl w:ilvl="0">
      <w:numFmt w:val="bullet"/>
      <w:lvlText w:val="•"/>
      <w:lvlJc w:val="left"/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2DF49D3"/>
    <w:multiLevelType w:val="hybridMultilevel"/>
    <w:tmpl w:val="E5EC0D88"/>
    <w:lvl w:ilvl="0" w:tplc="40D6BD2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EE6EE2"/>
    <w:multiLevelType w:val="multilevel"/>
    <w:tmpl w:val="39D655B8"/>
    <w:styleLink w:val="WWNum6"/>
    <w:lvl w:ilvl="0">
      <w:numFmt w:val="bullet"/>
      <w:lvlText w:val="•"/>
      <w:lvlJc w:val="left"/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C286A9C"/>
    <w:multiLevelType w:val="multilevel"/>
    <w:tmpl w:val="4B52DFD8"/>
    <w:styleLink w:val="WWNum16"/>
    <w:lvl w:ilvl="0">
      <w:numFmt w:val="bullet"/>
      <w:lvlText w:val="•"/>
      <w:lvlJc w:val="left"/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C866A1F"/>
    <w:multiLevelType w:val="hybridMultilevel"/>
    <w:tmpl w:val="888CF716"/>
    <w:lvl w:ilvl="0" w:tplc="642E902E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50E76742"/>
    <w:multiLevelType w:val="multilevel"/>
    <w:tmpl w:val="4356BD64"/>
    <w:styleLink w:val="WWNum8"/>
    <w:lvl w:ilvl="0">
      <w:start w:val="1"/>
      <w:numFmt w:val="decimal"/>
      <w:pStyle w:val="Listatytuly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4D36773"/>
    <w:multiLevelType w:val="multilevel"/>
    <w:tmpl w:val="FF1C6B12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6716253"/>
    <w:multiLevelType w:val="hybridMultilevel"/>
    <w:tmpl w:val="940634AE"/>
    <w:lvl w:ilvl="0" w:tplc="40D6BD2E">
      <w:start w:val="1"/>
      <w:numFmt w:val="bullet"/>
      <w:lvlText w:val="•"/>
      <w:lvlJc w:val="left"/>
      <w:pPr>
        <w:ind w:left="9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7F93BB3"/>
    <w:multiLevelType w:val="multilevel"/>
    <w:tmpl w:val="1BF27BA0"/>
    <w:styleLink w:val="WWNum19"/>
    <w:lvl w:ilvl="0">
      <w:numFmt w:val="bullet"/>
      <w:lvlText w:val="•"/>
      <w:lvlJc w:val="left"/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DAF4132"/>
    <w:multiLevelType w:val="multilevel"/>
    <w:tmpl w:val="B692977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DF55B82"/>
    <w:multiLevelType w:val="multilevel"/>
    <w:tmpl w:val="BA2EF41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F167496"/>
    <w:multiLevelType w:val="multilevel"/>
    <w:tmpl w:val="8E18CB4A"/>
    <w:styleLink w:val="WWNum17"/>
    <w:lvl w:ilvl="0">
      <w:start w:val="1"/>
      <w:numFmt w:val="bullet"/>
      <w:pStyle w:val="PunktorySylabus"/>
      <w:lvlText w:val="•"/>
      <w:lvlJc w:val="left"/>
      <w:pPr>
        <w:ind w:left="899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14C3CDC"/>
    <w:multiLevelType w:val="hybridMultilevel"/>
    <w:tmpl w:val="AE36C2CA"/>
    <w:lvl w:ilvl="0" w:tplc="5F745FD0">
      <w:start w:val="1"/>
      <w:numFmt w:val="decimal"/>
      <w:pStyle w:val="ListaSylabus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0351F"/>
    <w:multiLevelType w:val="multilevel"/>
    <w:tmpl w:val="6EA2A8C6"/>
    <w:styleLink w:val="WW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8244E8E"/>
    <w:multiLevelType w:val="multilevel"/>
    <w:tmpl w:val="E724E96A"/>
    <w:styleLink w:val="WW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93962FC"/>
    <w:multiLevelType w:val="hybridMultilevel"/>
    <w:tmpl w:val="D472D376"/>
    <w:lvl w:ilvl="0" w:tplc="EC60BD3E">
      <w:start w:val="1"/>
      <w:numFmt w:val="ordin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79D11A4D"/>
    <w:multiLevelType w:val="multilevel"/>
    <w:tmpl w:val="438A6B6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DCE2B7D"/>
    <w:multiLevelType w:val="multilevel"/>
    <w:tmpl w:val="3114156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24"/>
  </w:num>
  <w:num w:numId="3">
    <w:abstractNumId w:val="3"/>
  </w:num>
  <w:num w:numId="4">
    <w:abstractNumId w:val="5"/>
  </w:num>
  <w:num w:numId="5">
    <w:abstractNumId w:val="17"/>
  </w:num>
  <w:num w:numId="6">
    <w:abstractNumId w:val="4"/>
  </w:num>
  <w:num w:numId="7">
    <w:abstractNumId w:val="9"/>
  </w:num>
  <w:num w:numId="8">
    <w:abstractNumId w:val="0"/>
  </w:num>
  <w:num w:numId="9">
    <w:abstractNumId w:val="16"/>
  </w:num>
  <w:num w:numId="10">
    <w:abstractNumId w:val="20"/>
  </w:num>
  <w:num w:numId="11">
    <w:abstractNumId w:val="2"/>
  </w:num>
  <w:num w:numId="12">
    <w:abstractNumId w:val="21"/>
  </w:num>
  <w:num w:numId="13">
    <w:abstractNumId w:val="1"/>
  </w:num>
  <w:num w:numId="14">
    <w:abstractNumId w:val="7"/>
  </w:num>
  <w:num w:numId="15">
    <w:abstractNumId w:val="10"/>
  </w:num>
  <w:num w:numId="16">
    <w:abstractNumId w:val="18"/>
  </w:num>
  <w:num w:numId="17">
    <w:abstractNumId w:val="23"/>
  </w:num>
  <w:num w:numId="18">
    <w:abstractNumId w:val="15"/>
  </w:num>
  <w:num w:numId="19">
    <w:abstractNumId w:val="7"/>
  </w:num>
  <w:num w:numId="20">
    <w:abstractNumId w:val="8"/>
  </w:num>
  <w:num w:numId="21">
    <w:abstractNumId w:val="12"/>
  </w:num>
  <w:num w:numId="22">
    <w:abstractNumId w:val="13"/>
  </w:num>
  <w:num w:numId="23">
    <w:abstractNumId w:val="12"/>
    <w:lvlOverride w:ilvl="0">
      <w:lvl w:ilvl="0">
        <w:start w:val="1"/>
        <w:numFmt w:val="decimal"/>
        <w:pStyle w:val="Listatytuly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4">
    <w:abstractNumId w:val="12"/>
    <w:lvlOverride w:ilvl="0">
      <w:startOverride w:val="1"/>
      <w:lvl w:ilvl="0">
        <w:start w:val="1"/>
        <w:numFmt w:val="decimal"/>
        <w:pStyle w:val="Listatytuly"/>
        <w:lvlText w:val="%1."/>
        <w:lvlJc w:val="left"/>
        <w:rPr>
          <w:color w:val="auto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righ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righ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  <w:lvlOverride w:ilvl="8">
      <w:startOverride w:val="1"/>
      <w:lvl w:ilvl="8">
        <w:start w:val="1"/>
        <w:numFmt w:val="lowerRoman"/>
        <w:lvlText w:val="%9."/>
        <w:lvlJc w:val="right"/>
      </w:lvl>
    </w:lvlOverride>
  </w:num>
  <w:num w:numId="25">
    <w:abstractNumId w:val="14"/>
  </w:num>
  <w:num w:numId="26">
    <w:abstractNumId w:val="12"/>
    <w:lvlOverride w:ilvl="0">
      <w:startOverride w:val="1"/>
      <w:lvl w:ilvl="0">
        <w:start w:val="1"/>
        <w:numFmt w:val="decimal"/>
        <w:pStyle w:val="Listatytuly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righ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righ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  <w:lvlOverride w:ilvl="8">
      <w:startOverride w:val="1"/>
      <w:lvl w:ilvl="8">
        <w:start w:val="1"/>
        <w:numFmt w:val="lowerRoman"/>
        <w:lvlText w:val="%9."/>
        <w:lvlJc w:val="right"/>
      </w:lvl>
    </w:lvlOverride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2"/>
    <w:lvlOverride w:ilvl="0">
      <w:startOverride w:val="1"/>
      <w:lvl w:ilvl="0">
        <w:start w:val="1"/>
        <w:numFmt w:val="decimal"/>
        <w:pStyle w:val="Listatytuly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righ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righ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  <w:lvlOverride w:ilvl="8">
      <w:startOverride w:val="1"/>
      <w:lvl w:ilvl="8">
        <w:start w:val="1"/>
        <w:numFmt w:val="lowerRoman"/>
        <w:lvlText w:val="%9."/>
        <w:lvlJc w:val="right"/>
      </w:lvl>
    </w:lvlOverride>
  </w:num>
  <w:num w:numId="37">
    <w:abstractNumId w:val="12"/>
    <w:lvlOverride w:ilvl="0">
      <w:startOverride w:val="1"/>
      <w:lvl w:ilvl="0">
        <w:start w:val="1"/>
        <w:numFmt w:val="decimal"/>
        <w:pStyle w:val="Listatytuly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righ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righ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  <w:lvlOverride w:ilvl="8">
      <w:startOverride w:val="1"/>
      <w:lvl w:ilvl="8">
        <w:start w:val="1"/>
        <w:numFmt w:val="lowerRoman"/>
        <w:lvlText w:val="%9."/>
        <w:lvlJc w:val="right"/>
      </w:lvl>
    </w:lvlOverride>
  </w:num>
  <w:num w:numId="38">
    <w:abstractNumId w:val="22"/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11"/>
  </w:num>
  <w:num w:numId="42">
    <w:abstractNumId w:val="19"/>
  </w:num>
  <w:num w:numId="43">
    <w:abstractNumId w:val="19"/>
    <w:lvlOverride w:ilvl="0">
      <w:startOverride w:val="1"/>
    </w:lvlOverride>
  </w:num>
  <w:num w:numId="44">
    <w:abstractNumId w:val="19"/>
    <w:lvlOverride w:ilvl="0">
      <w:startOverride w:val="1"/>
    </w:lvlOverride>
  </w:num>
  <w:num w:numId="45">
    <w:abstractNumId w:val="19"/>
    <w:lvlOverride w:ilvl="0">
      <w:startOverride w:val="1"/>
    </w:lvlOverride>
  </w:num>
  <w:num w:numId="46">
    <w:abstractNumId w:val="19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09BD"/>
    <w:rsid w:val="00013636"/>
    <w:rsid w:val="00014795"/>
    <w:rsid w:val="00014FF9"/>
    <w:rsid w:val="00015CED"/>
    <w:rsid w:val="0005569D"/>
    <w:rsid w:val="000733C5"/>
    <w:rsid w:val="00074FC8"/>
    <w:rsid w:val="000765BE"/>
    <w:rsid w:val="000801C5"/>
    <w:rsid w:val="000915C5"/>
    <w:rsid w:val="000A3E4B"/>
    <w:rsid w:val="000B2CC8"/>
    <w:rsid w:val="000C0556"/>
    <w:rsid w:val="000C2CB3"/>
    <w:rsid w:val="000C3537"/>
    <w:rsid w:val="000C7540"/>
    <w:rsid w:val="000D1E20"/>
    <w:rsid w:val="000D54B3"/>
    <w:rsid w:val="000D76D7"/>
    <w:rsid w:val="000E232B"/>
    <w:rsid w:val="000E6BEC"/>
    <w:rsid w:val="000E7A7A"/>
    <w:rsid w:val="000F0EB1"/>
    <w:rsid w:val="000F499A"/>
    <w:rsid w:val="00106B48"/>
    <w:rsid w:val="00124504"/>
    <w:rsid w:val="00126A27"/>
    <w:rsid w:val="00135D80"/>
    <w:rsid w:val="001469F0"/>
    <w:rsid w:val="00152F15"/>
    <w:rsid w:val="00156B32"/>
    <w:rsid w:val="00156C50"/>
    <w:rsid w:val="00163B10"/>
    <w:rsid w:val="00171B58"/>
    <w:rsid w:val="00180DBA"/>
    <w:rsid w:val="00180E3F"/>
    <w:rsid w:val="00195E35"/>
    <w:rsid w:val="001A3E20"/>
    <w:rsid w:val="001C266F"/>
    <w:rsid w:val="001C34CF"/>
    <w:rsid w:val="001C6EDD"/>
    <w:rsid w:val="001D3887"/>
    <w:rsid w:val="001D7838"/>
    <w:rsid w:val="001F14A1"/>
    <w:rsid w:val="001F3EFA"/>
    <w:rsid w:val="001F48AC"/>
    <w:rsid w:val="00226B79"/>
    <w:rsid w:val="00236023"/>
    <w:rsid w:val="00237E4C"/>
    <w:rsid w:val="00240AF8"/>
    <w:rsid w:val="0024266A"/>
    <w:rsid w:val="002619E9"/>
    <w:rsid w:val="00264524"/>
    <w:rsid w:val="0027117A"/>
    <w:rsid w:val="00272070"/>
    <w:rsid w:val="00274AA6"/>
    <w:rsid w:val="002755DE"/>
    <w:rsid w:val="00287E6E"/>
    <w:rsid w:val="00294860"/>
    <w:rsid w:val="002A4002"/>
    <w:rsid w:val="002A767C"/>
    <w:rsid w:val="002D2C86"/>
    <w:rsid w:val="002F6179"/>
    <w:rsid w:val="00300EB0"/>
    <w:rsid w:val="003049F5"/>
    <w:rsid w:val="00315F88"/>
    <w:rsid w:val="0033613A"/>
    <w:rsid w:val="00341968"/>
    <w:rsid w:val="003421B9"/>
    <w:rsid w:val="00352ADC"/>
    <w:rsid w:val="00355B46"/>
    <w:rsid w:val="00372D22"/>
    <w:rsid w:val="00374567"/>
    <w:rsid w:val="003769FC"/>
    <w:rsid w:val="00396048"/>
    <w:rsid w:val="00396C80"/>
    <w:rsid w:val="003A0853"/>
    <w:rsid w:val="003A23F5"/>
    <w:rsid w:val="003E0B07"/>
    <w:rsid w:val="003E456D"/>
    <w:rsid w:val="003E5EAD"/>
    <w:rsid w:val="003E7CA4"/>
    <w:rsid w:val="004012D9"/>
    <w:rsid w:val="00416A98"/>
    <w:rsid w:val="00420FCE"/>
    <w:rsid w:val="004226F5"/>
    <w:rsid w:val="00434F8A"/>
    <w:rsid w:val="004471FF"/>
    <w:rsid w:val="00463C0B"/>
    <w:rsid w:val="00463D6D"/>
    <w:rsid w:val="00465DA3"/>
    <w:rsid w:val="00471F30"/>
    <w:rsid w:val="004743C8"/>
    <w:rsid w:val="004747EE"/>
    <w:rsid w:val="00481712"/>
    <w:rsid w:val="00486A83"/>
    <w:rsid w:val="00486FDF"/>
    <w:rsid w:val="00487625"/>
    <w:rsid w:val="00492AC2"/>
    <w:rsid w:val="004B292E"/>
    <w:rsid w:val="004B2C79"/>
    <w:rsid w:val="004D09C4"/>
    <w:rsid w:val="004D28C6"/>
    <w:rsid w:val="004D436A"/>
    <w:rsid w:val="004E094D"/>
    <w:rsid w:val="004F1AAD"/>
    <w:rsid w:val="004F3EED"/>
    <w:rsid w:val="00507A41"/>
    <w:rsid w:val="00517B93"/>
    <w:rsid w:val="00520ABA"/>
    <w:rsid w:val="00522423"/>
    <w:rsid w:val="00534F28"/>
    <w:rsid w:val="0055100E"/>
    <w:rsid w:val="00561620"/>
    <w:rsid w:val="0056717F"/>
    <w:rsid w:val="00571102"/>
    <w:rsid w:val="005A403E"/>
    <w:rsid w:val="005B1D15"/>
    <w:rsid w:val="005B4073"/>
    <w:rsid w:val="005B6540"/>
    <w:rsid w:val="005B7405"/>
    <w:rsid w:val="005D127E"/>
    <w:rsid w:val="005E036F"/>
    <w:rsid w:val="006031B6"/>
    <w:rsid w:val="006277C6"/>
    <w:rsid w:val="006364A9"/>
    <w:rsid w:val="006379E5"/>
    <w:rsid w:val="0064113E"/>
    <w:rsid w:val="00641824"/>
    <w:rsid w:val="00647D79"/>
    <w:rsid w:val="00652C3F"/>
    <w:rsid w:val="00655D39"/>
    <w:rsid w:val="00656351"/>
    <w:rsid w:val="00680BB1"/>
    <w:rsid w:val="006850B5"/>
    <w:rsid w:val="0068715B"/>
    <w:rsid w:val="006A11BA"/>
    <w:rsid w:val="006A1254"/>
    <w:rsid w:val="006C36C4"/>
    <w:rsid w:val="006C3E4D"/>
    <w:rsid w:val="006E0766"/>
    <w:rsid w:val="006E125B"/>
    <w:rsid w:val="006E2B63"/>
    <w:rsid w:val="006E3619"/>
    <w:rsid w:val="006F4717"/>
    <w:rsid w:val="00705435"/>
    <w:rsid w:val="0071107A"/>
    <w:rsid w:val="0071117C"/>
    <w:rsid w:val="00714CFE"/>
    <w:rsid w:val="00720EF1"/>
    <w:rsid w:val="007311C6"/>
    <w:rsid w:val="007333A8"/>
    <w:rsid w:val="00741D37"/>
    <w:rsid w:val="00753A4D"/>
    <w:rsid w:val="00757736"/>
    <w:rsid w:val="0076047D"/>
    <w:rsid w:val="00760D8A"/>
    <w:rsid w:val="00761755"/>
    <w:rsid w:val="007666EA"/>
    <w:rsid w:val="00766AFF"/>
    <w:rsid w:val="0078158A"/>
    <w:rsid w:val="007928B7"/>
    <w:rsid w:val="00792A56"/>
    <w:rsid w:val="007A14A2"/>
    <w:rsid w:val="007B5A0A"/>
    <w:rsid w:val="007B67C4"/>
    <w:rsid w:val="007C4801"/>
    <w:rsid w:val="007D633F"/>
    <w:rsid w:val="007E2B17"/>
    <w:rsid w:val="007F0079"/>
    <w:rsid w:val="007F2A35"/>
    <w:rsid w:val="007F5534"/>
    <w:rsid w:val="00806499"/>
    <w:rsid w:val="00810514"/>
    <w:rsid w:val="00811DC4"/>
    <w:rsid w:val="00816D45"/>
    <w:rsid w:val="008178D6"/>
    <w:rsid w:val="00827F35"/>
    <w:rsid w:val="00830C43"/>
    <w:rsid w:val="00833955"/>
    <w:rsid w:val="00833D03"/>
    <w:rsid w:val="008560E9"/>
    <w:rsid w:val="008603AC"/>
    <w:rsid w:val="00864FDA"/>
    <w:rsid w:val="00867730"/>
    <w:rsid w:val="00876234"/>
    <w:rsid w:val="00883294"/>
    <w:rsid w:val="0088332E"/>
    <w:rsid w:val="00886ED6"/>
    <w:rsid w:val="008A0ABE"/>
    <w:rsid w:val="008A52D3"/>
    <w:rsid w:val="008B4A23"/>
    <w:rsid w:val="008B54ED"/>
    <w:rsid w:val="008B58BF"/>
    <w:rsid w:val="008B6B85"/>
    <w:rsid w:val="008D49DF"/>
    <w:rsid w:val="008F3384"/>
    <w:rsid w:val="008F7F3E"/>
    <w:rsid w:val="00912240"/>
    <w:rsid w:val="009231AE"/>
    <w:rsid w:val="009301EF"/>
    <w:rsid w:val="009310DD"/>
    <w:rsid w:val="00934407"/>
    <w:rsid w:val="00934AF0"/>
    <w:rsid w:val="00936761"/>
    <w:rsid w:val="009404A8"/>
    <w:rsid w:val="00942A26"/>
    <w:rsid w:val="00943009"/>
    <w:rsid w:val="00946317"/>
    <w:rsid w:val="00960F3D"/>
    <w:rsid w:val="00973316"/>
    <w:rsid w:val="009831D9"/>
    <w:rsid w:val="00986123"/>
    <w:rsid w:val="009924C6"/>
    <w:rsid w:val="009976AD"/>
    <w:rsid w:val="009A42D6"/>
    <w:rsid w:val="009C4206"/>
    <w:rsid w:val="009C64F0"/>
    <w:rsid w:val="009D106D"/>
    <w:rsid w:val="009D5FF2"/>
    <w:rsid w:val="009F0B19"/>
    <w:rsid w:val="009F788C"/>
    <w:rsid w:val="00A10702"/>
    <w:rsid w:val="00A14387"/>
    <w:rsid w:val="00A27A9F"/>
    <w:rsid w:val="00A37257"/>
    <w:rsid w:val="00A446C8"/>
    <w:rsid w:val="00A52D04"/>
    <w:rsid w:val="00A70919"/>
    <w:rsid w:val="00AA09BD"/>
    <w:rsid w:val="00AB3FB0"/>
    <w:rsid w:val="00AD584E"/>
    <w:rsid w:val="00AE5010"/>
    <w:rsid w:val="00AF756E"/>
    <w:rsid w:val="00B07610"/>
    <w:rsid w:val="00B37C87"/>
    <w:rsid w:val="00B46272"/>
    <w:rsid w:val="00B555E8"/>
    <w:rsid w:val="00B57794"/>
    <w:rsid w:val="00B613B5"/>
    <w:rsid w:val="00B65A04"/>
    <w:rsid w:val="00B663A2"/>
    <w:rsid w:val="00B70A7A"/>
    <w:rsid w:val="00B826C2"/>
    <w:rsid w:val="00B83229"/>
    <w:rsid w:val="00B90448"/>
    <w:rsid w:val="00B907D0"/>
    <w:rsid w:val="00B90CCB"/>
    <w:rsid w:val="00BB6040"/>
    <w:rsid w:val="00BD29CB"/>
    <w:rsid w:val="00BD35D9"/>
    <w:rsid w:val="00BD505C"/>
    <w:rsid w:val="00BF142E"/>
    <w:rsid w:val="00C20E27"/>
    <w:rsid w:val="00C232BA"/>
    <w:rsid w:val="00C426A8"/>
    <w:rsid w:val="00C7166E"/>
    <w:rsid w:val="00C73985"/>
    <w:rsid w:val="00CA4BEC"/>
    <w:rsid w:val="00CC561D"/>
    <w:rsid w:val="00CD4F18"/>
    <w:rsid w:val="00CD549D"/>
    <w:rsid w:val="00CE0D8E"/>
    <w:rsid w:val="00CE1BAE"/>
    <w:rsid w:val="00CF3317"/>
    <w:rsid w:val="00D03EEF"/>
    <w:rsid w:val="00D12134"/>
    <w:rsid w:val="00D23136"/>
    <w:rsid w:val="00D265A1"/>
    <w:rsid w:val="00D32509"/>
    <w:rsid w:val="00D42522"/>
    <w:rsid w:val="00D43B0A"/>
    <w:rsid w:val="00D44812"/>
    <w:rsid w:val="00D44BCF"/>
    <w:rsid w:val="00D53325"/>
    <w:rsid w:val="00D5687C"/>
    <w:rsid w:val="00D61A16"/>
    <w:rsid w:val="00D62888"/>
    <w:rsid w:val="00D6787F"/>
    <w:rsid w:val="00D67E90"/>
    <w:rsid w:val="00D74DE7"/>
    <w:rsid w:val="00D80F08"/>
    <w:rsid w:val="00D85E36"/>
    <w:rsid w:val="00DA0C33"/>
    <w:rsid w:val="00DA361F"/>
    <w:rsid w:val="00DA56FF"/>
    <w:rsid w:val="00DA5A08"/>
    <w:rsid w:val="00DA60E6"/>
    <w:rsid w:val="00DA66C5"/>
    <w:rsid w:val="00DA685B"/>
    <w:rsid w:val="00DB0F03"/>
    <w:rsid w:val="00DB3551"/>
    <w:rsid w:val="00DB4389"/>
    <w:rsid w:val="00DC1524"/>
    <w:rsid w:val="00DF4CDF"/>
    <w:rsid w:val="00E22061"/>
    <w:rsid w:val="00E23064"/>
    <w:rsid w:val="00E2364A"/>
    <w:rsid w:val="00E25258"/>
    <w:rsid w:val="00E25A0A"/>
    <w:rsid w:val="00E265A7"/>
    <w:rsid w:val="00E362F5"/>
    <w:rsid w:val="00E41DE6"/>
    <w:rsid w:val="00E41E84"/>
    <w:rsid w:val="00E44248"/>
    <w:rsid w:val="00E4551C"/>
    <w:rsid w:val="00E45FE7"/>
    <w:rsid w:val="00E612CF"/>
    <w:rsid w:val="00E64ABE"/>
    <w:rsid w:val="00E66A4A"/>
    <w:rsid w:val="00E93FF3"/>
    <w:rsid w:val="00E95314"/>
    <w:rsid w:val="00EB1279"/>
    <w:rsid w:val="00EB4AE7"/>
    <w:rsid w:val="00EB753B"/>
    <w:rsid w:val="00EB7C1D"/>
    <w:rsid w:val="00ED11AC"/>
    <w:rsid w:val="00ED2E6E"/>
    <w:rsid w:val="00EE3362"/>
    <w:rsid w:val="00EF1969"/>
    <w:rsid w:val="00F02681"/>
    <w:rsid w:val="00F03D64"/>
    <w:rsid w:val="00F06089"/>
    <w:rsid w:val="00F232B0"/>
    <w:rsid w:val="00F24986"/>
    <w:rsid w:val="00F34D15"/>
    <w:rsid w:val="00F351BC"/>
    <w:rsid w:val="00F40748"/>
    <w:rsid w:val="00F425A5"/>
    <w:rsid w:val="00F4741A"/>
    <w:rsid w:val="00F60392"/>
    <w:rsid w:val="00F60C24"/>
    <w:rsid w:val="00F67701"/>
    <w:rsid w:val="00F800F4"/>
    <w:rsid w:val="00F82C82"/>
    <w:rsid w:val="00F833C7"/>
    <w:rsid w:val="00F86F51"/>
    <w:rsid w:val="00F86FEC"/>
    <w:rsid w:val="00F87CE7"/>
    <w:rsid w:val="00F9454E"/>
    <w:rsid w:val="00FA3015"/>
    <w:rsid w:val="00FA529D"/>
    <w:rsid w:val="00FA6A4C"/>
    <w:rsid w:val="00FB5170"/>
    <w:rsid w:val="00FC005A"/>
    <w:rsid w:val="00FC3A82"/>
    <w:rsid w:val="00FD7331"/>
    <w:rsid w:val="00FD7851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keepLines/>
      <w:jc w:val="center"/>
      <w:outlineLvl w:val="0"/>
    </w:pPr>
    <w:rPr>
      <w:rFonts w:eastAsia="F" w:cs="F"/>
      <w:b/>
      <w:bCs/>
      <w:caps/>
      <w:sz w:val="20"/>
      <w:szCs w:val="28"/>
    </w:rPr>
  </w:style>
  <w:style w:type="paragraph" w:styleId="Nagwek2">
    <w:name w:val="heading 2"/>
    <w:basedOn w:val="Standard"/>
    <w:next w:val="Standard"/>
    <w:pPr>
      <w:keepNext/>
      <w:keepLines/>
      <w:spacing w:before="120"/>
      <w:outlineLvl w:val="1"/>
    </w:pPr>
    <w:rPr>
      <w:rFonts w:eastAsia="F" w:cs="F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Internetlink">
    <w:name w:val="Internet link"/>
    <w:basedOn w:val="Domylnaczcionkaakapitu"/>
    <w:rPr>
      <w:rFonts w:ascii="Times New Roman" w:hAnsi="Times New Roman"/>
      <w:color w:val="auto"/>
      <w:sz w:val="20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Times New Roman" w:eastAsia="F" w:hAnsi="Times New Roman" w:cs="F"/>
      <w:b/>
      <w:bCs/>
      <w:caps/>
      <w:sz w:val="20"/>
      <w:szCs w:val="28"/>
      <w:lang w:eastAsia="pl-PL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F" w:hAnsi="Times New Roman" w:cs="F"/>
      <w:b/>
      <w:bCs/>
      <w:szCs w:val="26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cs="Times New Roman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auto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  <w:color w:val="auto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  <w:color w:val="auto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Times New Roman"/>
      <w:b w:val="0"/>
      <w:color w:val="auto"/>
    </w:rPr>
  </w:style>
  <w:style w:type="character" w:customStyle="1" w:styleId="ListLabel23">
    <w:name w:val="ListLabel 23"/>
    <w:rPr>
      <w:rFonts w:cs="Times New Roman"/>
      <w:color w:val="auto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Times New Roman"/>
      <w:color w:val="auto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21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22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BD505C"/>
    <w:rPr>
      <w:color w:val="0000FF" w:themeColor="hyperlink"/>
      <w:u w:val="single"/>
    </w:rPr>
  </w:style>
  <w:style w:type="paragraph" w:customStyle="1" w:styleId="ListaSylabus">
    <w:name w:val="ListaSylabus"/>
    <w:link w:val="ListaSylabusZnak"/>
    <w:qFormat/>
    <w:rsid w:val="00E66A4A"/>
    <w:pPr>
      <w:numPr>
        <w:numId w:val="42"/>
      </w:numPr>
      <w:spacing w:before="60" w:after="60"/>
      <w:ind w:left="397" w:hanging="284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ListaSylabusZnak">
    <w:name w:val="ListaSylabus Znak"/>
    <w:basedOn w:val="Domylnaczcionkaakapitu"/>
    <w:link w:val="ListaSylabus"/>
    <w:rsid w:val="00E66A4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TekstSylabus">
    <w:name w:val="TekstSylabus"/>
    <w:qFormat/>
    <w:rsid w:val="00C20E27"/>
    <w:pPr>
      <w:tabs>
        <w:tab w:val="left" w:pos="4583"/>
      </w:tabs>
      <w:spacing w:before="60"/>
      <w:ind w:left="57"/>
    </w:pPr>
    <w:rPr>
      <w:rFonts w:ascii="Times New Roman" w:hAnsi="Times New Roman" w:cs="Times New Roman"/>
      <w:i/>
      <w:sz w:val="20"/>
      <w:szCs w:val="20"/>
    </w:rPr>
  </w:style>
  <w:style w:type="paragraph" w:customStyle="1" w:styleId="Tekst2Sylabus">
    <w:name w:val="Tekst2Sylabus"/>
    <w:link w:val="Tekst2SylabusZnak"/>
    <w:qFormat/>
    <w:rsid w:val="00C20E27"/>
    <w:pPr>
      <w:ind w:left="397"/>
    </w:pPr>
    <w:rPr>
      <w:rFonts w:ascii="Times New Roman" w:hAnsi="Times New Roman" w:cs="Times New Roman"/>
      <w:i/>
      <w:sz w:val="20"/>
      <w:szCs w:val="20"/>
      <w:lang w:eastAsia="pl-PL"/>
    </w:rPr>
  </w:style>
  <w:style w:type="paragraph" w:customStyle="1" w:styleId="PunktorySylabus">
    <w:name w:val="PunktorySylabus"/>
    <w:link w:val="PunktorySylabusZnak"/>
    <w:qFormat/>
    <w:rsid w:val="00C20E27"/>
    <w:pPr>
      <w:numPr>
        <w:numId w:val="16"/>
      </w:numPr>
      <w:ind w:left="737" w:hanging="170"/>
    </w:pPr>
    <w:rPr>
      <w:rFonts w:ascii="Times New Roman" w:hAnsi="Times New Roman" w:cs="Times New Roman"/>
      <w:i/>
      <w:sz w:val="20"/>
      <w:szCs w:val="20"/>
    </w:rPr>
  </w:style>
  <w:style w:type="character" w:customStyle="1" w:styleId="Tekst2SylabusZnak">
    <w:name w:val="Tekst2Sylabus Znak"/>
    <w:basedOn w:val="Domylnaczcionkaakapitu"/>
    <w:link w:val="Tekst2Sylabus"/>
    <w:rsid w:val="00C20E27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PunktorySylabusZnak">
    <w:name w:val="PunktorySylabus Znak"/>
    <w:basedOn w:val="Domylnaczcionkaakapitu"/>
    <w:link w:val="PunktorySylabus"/>
    <w:rsid w:val="00C20E27"/>
    <w:rPr>
      <w:rFonts w:ascii="Times New Roman" w:hAnsi="Times New Roman" w:cs="Times New Roman"/>
      <w:i/>
      <w:sz w:val="20"/>
      <w:szCs w:val="20"/>
    </w:rPr>
  </w:style>
  <w:style w:type="paragraph" w:customStyle="1" w:styleId="TextSylabusBold">
    <w:name w:val="TextSylabusBold"/>
    <w:next w:val="TekstSylabus"/>
    <w:link w:val="TextSylabusBoldZnak"/>
    <w:qFormat/>
    <w:rsid w:val="00C20E27"/>
    <w:pPr>
      <w:tabs>
        <w:tab w:val="left" w:pos="4073"/>
      </w:tabs>
      <w:spacing w:before="120" w:after="120"/>
      <w:ind w:left="57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TextSylabusBoldZnak">
    <w:name w:val="TextSylabusBold Znak"/>
    <w:basedOn w:val="Domylnaczcionkaakapitu"/>
    <w:link w:val="TextSylabusBold"/>
    <w:rsid w:val="00C20E2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TextSylSrod">
    <w:name w:val="TextSylSrod"/>
    <w:link w:val="TextSylSrodZnak"/>
    <w:qFormat/>
    <w:rsid w:val="00C20E27"/>
    <w:pPr>
      <w:jc w:val="center"/>
    </w:pPr>
    <w:rPr>
      <w:rFonts w:ascii="Times New Roman" w:hAnsi="Times New Roman" w:cs="Times New Roman"/>
      <w:i/>
      <w:sz w:val="20"/>
      <w:szCs w:val="20"/>
    </w:rPr>
  </w:style>
  <w:style w:type="character" w:customStyle="1" w:styleId="TextSylSrodZnak">
    <w:name w:val="TextSylSrod Znak"/>
    <w:basedOn w:val="Domylnaczcionkaakapitu"/>
    <w:link w:val="TextSylSrod"/>
    <w:rsid w:val="00C20E27"/>
    <w:rPr>
      <w:rFonts w:ascii="Times New Roman" w:hAnsi="Times New Roman" w:cs="Times New Roman"/>
      <w:i/>
      <w:sz w:val="20"/>
      <w:szCs w:val="20"/>
    </w:rPr>
  </w:style>
  <w:style w:type="paragraph" w:customStyle="1" w:styleId="ECTS">
    <w:name w:val="ECTS"/>
    <w:link w:val="ECTSZnak"/>
    <w:qFormat/>
    <w:rsid w:val="00C20E27"/>
    <w:pPr>
      <w:jc w:val="center"/>
    </w:pPr>
    <w:rPr>
      <w:rFonts w:ascii="Times New Roman" w:hAnsi="Times New Roman" w:cs="Times New Roman"/>
      <w:bCs/>
      <w:sz w:val="20"/>
      <w:szCs w:val="24"/>
      <w:lang w:eastAsia="pl-PL"/>
    </w:rPr>
  </w:style>
  <w:style w:type="paragraph" w:customStyle="1" w:styleId="OpisSyl">
    <w:name w:val="OpisSyl"/>
    <w:link w:val="OpisSylZnak"/>
    <w:qFormat/>
    <w:rsid w:val="00C20E27"/>
    <w:pPr>
      <w:ind w:left="57"/>
    </w:pPr>
    <w:rPr>
      <w:rFonts w:ascii="Times New Roman" w:hAnsi="Times New Roman" w:cs="Times New Roman"/>
      <w:b/>
      <w:sz w:val="20"/>
      <w:szCs w:val="20"/>
    </w:rPr>
  </w:style>
  <w:style w:type="character" w:customStyle="1" w:styleId="ECTSZnak">
    <w:name w:val="ECTS Znak"/>
    <w:basedOn w:val="Domylnaczcionkaakapitu"/>
    <w:link w:val="ECTS"/>
    <w:rsid w:val="00C20E27"/>
    <w:rPr>
      <w:rFonts w:ascii="Times New Roman" w:hAnsi="Times New Roman" w:cs="Times New Roman"/>
      <w:bCs/>
      <w:sz w:val="20"/>
      <w:szCs w:val="24"/>
      <w:lang w:eastAsia="pl-PL"/>
    </w:rPr>
  </w:style>
  <w:style w:type="character" w:customStyle="1" w:styleId="OpisSylZnak">
    <w:name w:val="OpisSyl Znak"/>
    <w:basedOn w:val="Domylnaczcionkaakapitu"/>
    <w:link w:val="OpisSyl"/>
    <w:rsid w:val="00C20E27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aliases w:val="Textuwagi"/>
    <w:next w:val="TekstSylabus"/>
    <w:link w:val="BezodstpwZnak"/>
    <w:uiPriority w:val="1"/>
    <w:qFormat/>
    <w:rsid w:val="00C20E27"/>
    <w:pPr>
      <w:suppressAutoHyphens/>
      <w:ind w:left="57"/>
    </w:pPr>
    <w:rPr>
      <w:rFonts w:ascii="Times New Roman" w:hAnsi="Times New Roman"/>
      <w:i/>
      <w:color w:val="C00000"/>
      <w:sz w:val="20"/>
    </w:rPr>
  </w:style>
  <w:style w:type="character" w:customStyle="1" w:styleId="BezodstpwZnak">
    <w:name w:val="Bez odstępów Znak"/>
    <w:aliases w:val="Textuwagi Znak"/>
    <w:basedOn w:val="Domylnaczcionkaakapitu"/>
    <w:link w:val="Bezodstpw"/>
    <w:uiPriority w:val="1"/>
    <w:rsid w:val="00C20E27"/>
    <w:rPr>
      <w:rFonts w:ascii="Times New Roman" w:hAnsi="Times New Roman"/>
      <w:i/>
      <w:color w:val="C00000"/>
      <w:sz w:val="20"/>
    </w:rPr>
  </w:style>
  <w:style w:type="paragraph" w:customStyle="1" w:styleId="Tabelaopis">
    <w:name w:val="Tabela opis"/>
    <w:link w:val="TabelaopisZnak"/>
    <w:qFormat/>
    <w:rsid w:val="00D44812"/>
    <w:pPr>
      <w:spacing w:before="20"/>
    </w:pPr>
    <w:rPr>
      <w:rFonts w:ascii="Times New Roman" w:hAnsi="Times New Roman" w:cs="Times New Roman"/>
      <w:i/>
      <w:sz w:val="20"/>
      <w:szCs w:val="20"/>
    </w:rPr>
  </w:style>
  <w:style w:type="character" w:customStyle="1" w:styleId="TabelaopisZnak">
    <w:name w:val="Tabela opis Znak"/>
    <w:basedOn w:val="Domylnaczcionkaakapitu"/>
    <w:link w:val="Tabelaopis"/>
    <w:rsid w:val="00D44812"/>
    <w:rPr>
      <w:rFonts w:ascii="Times New Roman" w:hAnsi="Times New Roman" w:cs="Times New Roman"/>
      <w:i/>
      <w:sz w:val="20"/>
      <w:szCs w:val="20"/>
    </w:rPr>
  </w:style>
  <w:style w:type="paragraph" w:customStyle="1" w:styleId="Objasnienia">
    <w:name w:val="Objasnienia"/>
    <w:link w:val="ObjasnieniaZnak"/>
    <w:qFormat/>
    <w:rsid w:val="00F60C24"/>
    <w:pPr>
      <w:spacing w:after="240"/>
      <w:ind w:left="227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ObjasnieniaZnak">
    <w:name w:val="Objasnienia Znak"/>
    <w:basedOn w:val="Domylnaczcionkaakapitu"/>
    <w:link w:val="Objasnienia"/>
    <w:rsid w:val="00F60C24"/>
    <w:rPr>
      <w:rFonts w:ascii="Times New Roman" w:eastAsia="Times New Roman" w:hAnsi="Times New Roman" w:cs="Times New Roman"/>
      <w:lang w:eastAsia="pl-PL"/>
    </w:rPr>
  </w:style>
  <w:style w:type="paragraph" w:customStyle="1" w:styleId="Listatytuly">
    <w:name w:val="Lista tytuly"/>
    <w:next w:val="Tekst2Sylabus"/>
    <w:link w:val="ListatytulyZnak"/>
    <w:qFormat/>
    <w:rsid w:val="00E23064"/>
    <w:pPr>
      <w:numPr>
        <w:numId w:val="21"/>
      </w:numPr>
      <w:spacing w:before="60" w:after="60"/>
      <w:ind w:left="397" w:hanging="284"/>
    </w:pPr>
    <w:rPr>
      <w:rFonts w:ascii="Times New Roman" w:hAnsi="Times New Roman" w:cs="Times New Roman"/>
      <w:b/>
      <w:i/>
      <w:color w:val="000000" w:themeColor="text1"/>
      <w:sz w:val="20"/>
      <w:szCs w:val="20"/>
      <w:lang w:eastAsia="pl-PL"/>
    </w:rPr>
  </w:style>
  <w:style w:type="character" w:customStyle="1" w:styleId="ListatytulyZnak">
    <w:name w:val="Lista tytuly Znak"/>
    <w:basedOn w:val="Domylnaczcionkaakapitu"/>
    <w:link w:val="Listatytuly"/>
    <w:rsid w:val="00C232BA"/>
    <w:rPr>
      <w:rFonts w:ascii="Times New Roman" w:hAnsi="Times New Roman" w:cs="Times New Roman"/>
      <w:b/>
      <w:i/>
      <w:color w:val="000000" w:themeColor="tex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keepLines/>
      <w:jc w:val="center"/>
      <w:outlineLvl w:val="0"/>
    </w:pPr>
    <w:rPr>
      <w:rFonts w:eastAsia="F" w:cs="F"/>
      <w:b/>
      <w:bCs/>
      <w:caps/>
      <w:sz w:val="20"/>
      <w:szCs w:val="28"/>
    </w:rPr>
  </w:style>
  <w:style w:type="paragraph" w:styleId="Nagwek2">
    <w:name w:val="heading 2"/>
    <w:basedOn w:val="Standard"/>
    <w:next w:val="Standard"/>
    <w:pPr>
      <w:keepNext/>
      <w:keepLines/>
      <w:spacing w:before="120"/>
      <w:outlineLvl w:val="1"/>
    </w:pPr>
    <w:rPr>
      <w:rFonts w:eastAsia="F" w:cs="F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Internetlink">
    <w:name w:val="Internet link"/>
    <w:basedOn w:val="Domylnaczcionkaakapitu"/>
    <w:rPr>
      <w:rFonts w:ascii="Times New Roman" w:hAnsi="Times New Roman"/>
      <w:color w:val="auto"/>
      <w:sz w:val="20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Times New Roman" w:eastAsia="F" w:hAnsi="Times New Roman" w:cs="F"/>
      <w:b/>
      <w:bCs/>
      <w:caps/>
      <w:sz w:val="20"/>
      <w:szCs w:val="28"/>
      <w:lang w:eastAsia="pl-PL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F" w:hAnsi="Times New Roman" w:cs="F"/>
      <w:b/>
      <w:bCs/>
      <w:szCs w:val="26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cs="Times New Roman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auto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  <w:color w:val="auto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  <w:color w:val="auto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Times New Roman"/>
      <w:b w:val="0"/>
      <w:color w:val="auto"/>
    </w:rPr>
  </w:style>
  <w:style w:type="character" w:customStyle="1" w:styleId="ListLabel23">
    <w:name w:val="ListLabel 23"/>
    <w:rPr>
      <w:rFonts w:cs="Times New Roman"/>
      <w:color w:val="auto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Times New Roman"/>
      <w:color w:val="auto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21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22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BD505C"/>
    <w:rPr>
      <w:color w:val="0000FF" w:themeColor="hyperlink"/>
      <w:u w:val="single"/>
    </w:rPr>
  </w:style>
  <w:style w:type="paragraph" w:customStyle="1" w:styleId="ListaSylabus">
    <w:name w:val="ListaSylabus"/>
    <w:link w:val="ListaSylabusZnak"/>
    <w:qFormat/>
    <w:rsid w:val="00E66A4A"/>
    <w:pPr>
      <w:numPr>
        <w:numId w:val="42"/>
      </w:numPr>
      <w:spacing w:before="60" w:after="60"/>
      <w:ind w:left="397" w:hanging="284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ListaSylabusZnak">
    <w:name w:val="ListaSylabus Znak"/>
    <w:basedOn w:val="Domylnaczcionkaakapitu"/>
    <w:link w:val="ListaSylabus"/>
    <w:rsid w:val="00E66A4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TekstSylabus">
    <w:name w:val="TekstSylabus"/>
    <w:qFormat/>
    <w:rsid w:val="00C20E27"/>
    <w:pPr>
      <w:tabs>
        <w:tab w:val="left" w:pos="4583"/>
      </w:tabs>
      <w:spacing w:before="60"/>
      <w:ind w:left="57"/>
    </w:pPr>
    <w:rPr>
      <w:rFonts w:ascii="Times New Roman" w:hAnsi="Times New Roman" w:cs="Times New Roman"/>
      <w:i/>
      <w:sz w:val="20"/>
      <w:szCs w:val="20"/>
    </w:rPr>
  </w:style>
  <w:style w:type="paragraph" w:customStyle="1" w:styleId="Tekst2Sylabus">
    <w:name w:val="Tekst2Sylabus"/>
    <w:link w:val="Tekst2SylabusZnak"/>
    <w:qFormat/>
    <w:rsid w:val="00C20E27"/>
    <w:pPr>
      <w:ind w:left="397"/>
    </w:pPr>
    <w:rPr>
      <w:rFonts w:ascii="Times New Roman" w:hAnsi="Times New Roman" w:cs="Times New Roman"/>
      <w:i/>
      <w:sz w:val="20"/>
      <w:szCs w:val="20"/>
      <w:lang w:eastAsia="pl-PL"/>
    </w:rPr>
  </w:style>
  <w:style w:type="paragraph" w:customStyle="1" w:styleId="PunktorySylabus">
    <w:name w:val="PunktorySylabus"/>
    <w:link w:val="PunktorySylabusZnak"/>
    <w:qFormat/>
    <w:rsid w:val="00C20E27"/>
    <w:pPr>
      <w:numPr>
        <w:numId w:val="16"/>
      </w:numPr>
      <w:ind w:left="737" w:hanging="170"/>
    </w:pPr>
    <w:rPr>
      <w:rFonts w:ascii="Times New Roman" w:hAnsi="Times New Roman" w:cs="Times New Roman"/>
      <w:i/>
      <w:sz w:val="20"/>
      <w:szCs w:val="20"/>
    </w:rPr>
  </w:style>
  <w:style w:type="character" w:customStyle="1" w:styleId="Tekst2SylabusZnak">
    <w:name w:val="Tekst2Sylabus Znak"/>
    <w:basedOn w:val="Domylnaczcionkaakapitu"/>
    <w:link w:val="Tekst2Sylabus"/>
    <w:rsid w:val="00C20E27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PunktorySylabusZnak">
    <w:name w:val="PunktorySylabus Znak"/>
    <w:basedOn w:val="Domylnaczcionkaakapitu"/>
    <w:link w:val="PunktorySylabus"/>
    <w:rsid w:val="00C20E27"/>
    <w:rPr>
      <w:rFonts w:ascii="Times New Roman" w:hAnsi="Times New Roman" w:cs="Times New Roman"/>
      <w:i/>
      <w:sz w:val="20"/>
      <w:szCs w:val="20"/>
    </w:rPr>
  </w:style>
  <w:style w:type="paragraph" w:customStyle="1" w:styleId="TextSylabusBold">
    <w:name w:val="TextSylabusBold"/>
    <w:next w:val="TekstSylabus"/>
    <w:link w:val="TextSylabusBoldZnak"/>
    <w:qFormat/>
    <w:rsid w:val="00C20E27"/>
    <w:pPr>
      <w:tabs>
        <w:tab w:val="left" w:pos="4073"/>
      </w:tabs>
      <w:spacing w:before="120" w:after="120"/>
      <w:ind w:left="57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TextSylabusBoldZnak">
    <w:name w:val="TextSylabusBold Znak"/>
    <w:basedOn w:val="Domylnaczcionkaakapitu"/>
    <w:link w:val="TextSylabusBold"/>
    <w:rsid w:val="00C20E2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TextSylSrod">
    <w:name w:val="TextSylSrod"/>
    <w:link w:val="TextSylSrodZnak"/>
    <w:qFormat/>
    <w:rsid w:val="00C20E27"/>
    <w:pPr>
      <w:jc w:val="center"/>
    </w:pPr>
    <w:rPr>
      <w:rFonts w:ascii="Times New Roman" w:hAnsi="Times New Roman" w:cs="Times New Roman"/>
      <w:i/>
      <w:sz w:val="20"/>
      <w:szCs w:val="20"/>
    </w:rPr>
  </w:style>
  <w:style w:type="character" w:customStyle="1" w:styleId="TextSylSrodZnak">
    <w:name w:val="TextSylSrod Znak"/>
    <w:basedOn w:val="Domylnaczcionkaakapitu"/>
    <w:link w:val="TextSylSrod"/>
    <w:rsid w:val="00C20E27"/>
    <w:rPr>
      <w:rFonts w:ascii="Times New Roman" w:hAnsi="Times New Roman" w:cs="Times New Roman"/>
      <w:i/>
      <w:sz w:val="20"/>
      <w:szCs w:val="20"/>
    </w:rPr>
  </w:style>
  <w:style w:type="paragraph" w:customStyle="1" w:styleId="ECTS">
    <w:name w:val="ECTS"/>
    <w:link w:val="ECTSZnak"/>
    <w:qFormat/>
    <w:rsid w:val="00C20E27"/>
    <w:pPr>
      <w:jc w:val="center"/>
    </w:pPr>
    <w:rPr>
      <w:rFonts w:ascii="Times New Roman" w:hAnsi="Times New Roman" w:cs="Times New Roman"/>
      <w:bCs/>
      <w:sz w:val="20"/>
      <w:szCs w:val="24"/>
      <w:lang w:eastAsia="pl-PL"/>
    </w:rPr>
  </w:style>
  <w:style w:type="paragraph" w:customStyle="1" w:styleId="OpisSyl">
    <w:name w:val="OpisSyl"/>
    <w:link w:val="OpisSylZnak"/>
    <w:qFormat/>
    <w:rsid w:val="00C20E27"/>
    <w:pPr>
      <w:ind w:left="57"/>
    </w:pPr>
    <w:rPr>
      <w:rFonts w:ascii="Times New Roman" w:hAnsi="Times New Roman" w:cs="Times New Roman"/>
      <w:b/>
      <w:sz w:val="20"/>
      <w:szCs w:val="20"/>
    </w:rPr>
  </w:style>
  <w:style w:type="character" w:customStyle="1" w:styleId="ECTSZnak">
    <w:name w:val="ECTS Znak"/>
    <w:basedOn w:val="Domylnaczcionkaakapitu"/>
    <w:link w:val="ECTS"/>
    <w:rsid w:val="00C20E27"/>
    <w:rPr>
      <w:rFonts w:ascii="Times New Roman" w:hAnsi="Times New Roman" w:cs="Times New Roman"/>
      <w:bCs/>
      <w:sz w:val="20"/>
      <w:szCs w:val="24"/>
      <w:lang w:eastAsia="pl-PL"/>
    </w:rPr>
  </w:style>
  <w:style w:type="character" w:customStyle="1" w:styleId="OpisSylZnak">
    <w:name w:val="OpisSyl Znak"/>
    <w:basedOn w:val="Domylnaczcionkaakapitu"/>
    <w:link w:val="OpisSyl"/>
    <w:rsid w:val="00C20E27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aliases w:val="Textuwagi"/>
    <w:next w:val="TekstSylabus"/>
    <w:link w:val="BezodstpwZnak"/>
    <w:uiPriority w:val="1"/>
    <w:qFormat/>
    <w:rsid w:val="00C20E27"/>
    <w:pPr>
      <w:suppressAutoHyphens/>
      <w:ind w:left="57"/>
    </w:pPr>
    <w:rPr>
      <w:rFonts w:ascii="Times New Roman" w:hAnsi="Times New Roman"/>
      <w:i/>
      <w:color w:val="C00000"/>
      <w:sz w:val="20"/>
    </w:rPr>
  </w:style>
  <w:style w:type="character" w:customStyle="1" w:styleId="BezodstpwZnak">
    <w:name w:val="Bez odstępów Znak"/>
    <w:aliases w:val="Textuwagi Znak"/>
    <w:basedOn w:val="Domylnaczcionkaakapitu"/>
    <w:link w:val="Bezodstpw"/>
    <w:uiPriority w:val="1"/>
    <w:rsid w:val="00C20E27"/>
    <w:rPr>
      <w:rFonts w:ascii="Times New Roman" w:hAnsi="Times New Roman"/>
      <w:i/>
      <w:color w:val="C00000"/>
      <w:sz w:val="20"/>
    </w:rPr>
  </w:style>
  <w:style w:type="paragraph" w:customStyle="1" w:styleId="Tabelaopis">
    <w:name w:val="Tabela opis"/>
    <w:link w:val="TabelaopisZnak"/>
    <w:qFormat/>
    <w:rsid w:val="00D44812"/>
    <w:pPr>
      <w:spacing w:before="20"/>
    </w:pPr>
    <w:rPr>
      <w:rFonts w:ascii="Times New Roman" w:hAnsi="Times New Roman" w:cs="Times New Roman"/>
      <w:i/>
      <w:sz w:val="20"/>
      <w:szCs w:val="20"/>
    </w:rPr>
  </w:style>
  <w:style w:type="character" w:customStyle="1" w:styleId="TabelaopisZnak">
    <w:name w:val="Tabela opis Znak"/>
    <w:basedOn w:val="Domylnaczcionkaakapitu"/>
    <w:link w:val="Tabelaopis"/>
    <w:rsid w:val="00D44812"/>
    <w:rPr>
      <w:rFonts w:ascii="Times New Roman" w:hAnsi="Times New Roman" w:cs="Times New Roman"/>
      <w:i/>
      <w:sz w:val="20"/>
      <w:szCs w:val="20"/>
    </w:rPr>
  </w:style>
  <w:style w:type="paragraph" w:customStyle="1" w:styleId="Objasnienia">
    <w:name w:val="Objasnienia"/>
    <w:link w:val="ObjasnieniaZnak"/>
    <w:qFormat/>
    <w:rsid w:val="00F60C24"/>
    <w:pPr>
      <w:spacing w:after="240"/>
      <w:ind w:left="227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ObjasnieniaZnak">
    <w:name w:val="Objasnienia Znak"/>
    <w:basedOn w:val="Domylnaczcionkaakapitu"/>
    <w:link w:val="Objasnienia"/>
    <w:rsid w:val="00F60C24"/>
    <w:rPr>
      <w:rFonts w:ascii="Times New Roman" w:eastAsia="Times New Roman" w:hAnsi="Times New Roman" w:cs="Times New Roman"/>
      <w:lang w:eastAsia="pl-PL"/>
    </w:rPr>
  </w:style>
  <w:style w:type="paragraph" w:customStyle="1" w:styleId="Listatytuly">
    <w:name w:val="Lista tytuly"/>
    <w:next w:val="Tekst2Sylabus"/>
    <w:link w:val="ListatytulyZnak"/>
    <w:qFormat/>
    <w:rsid w:val="00E23064"/>
    <w:pPr>
      <w:numPr>
        <w:numId w:val="21"/>
      </w:numPr>
      <w:spacing w:before="60" w:after="60"/>
      <w:ind w:left="397" w:hanging="284"/>
    </w:pPr>
    <w:rPr>
      <w:rFonts w:ascii="Times New Roman" w:hAnsi="Times New Roman" w:cs="Times New Roman"/>
      <w:b/>
      <w:i/>
      <w:color w:val="000000" w:themeColor="text1"/>
      <w:sz w:val="20"/>
      <w:szCs w:val="20"/>
      <w:lang w:eastAsia="pl-PL"/>
    </w:rPr>
  </w:style>
  <w:style w:type="character" w:customStyle="1" w:styleId="ListatytulyZnak">
    <w:name w:val="Lista tytuly Znak"/>
    <w:basedOn w:val="Domylnaczcionkaakapitu"/>
    <w:link w:val="Listatytuly"/>
    <w:rsid w:val="00C232BA"/>
    <w:rPr>
      <w:rFonts w:ascii="Times New Roman" w:hAnsi="Times New Roman" w:cs="Times New Roman"/>
      <w:b/>
      <w:i/>
      <w:color w:val="000000" w:themeColor="tex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5950-AB3C-417D-9D90-2A8B43BD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3333</Words>
  <Characters>20001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OPIS PRZEDMIOTU</vt:lpstr>
      <vt:lpstr>EFEKTY UCZENIA SIĘ, TREŚCI PROGRAMOWE, REALIZACJA ZAJĘĆ DYDAKTYCZNYCH, WERYFIKAC</vt:lpstr>
      <vt:lpstr>OBJAśNIENIA</vt:lpstr>
      <vt:lpstr>    1. Proszę wypełnić tylko pola białe. Proszę zostawić pola szare. Zostały one uzu</vt:lpstr>
      <vt:lpstr>    2. Powiązanie przedmiotu.</vt:lpstr>
      <vt:lpstr>    3. Powiązania z dyscypliną: dyscypliny, do których przyporządkowany jest kierune</vt:lpstr>
      <vt:lpstr>    4. Forma prowadzenia zajęć</vt:lpstr>
      <vt:lpstr>    5. Treści programowe</vt:lpstr>
      <vt:lpstr>    6. Metody dydaktyczne (kształcenia)</vt:lpstr>
      <vt:lpstr>    7. Efekty uczenia się</vt:lpstr>
      <vt:lpstr>    8. Literatura</vt:lpstr>
      <vt:lpstr>    9. Nakład pracy studenta potrzebny do osiągnięcia zakładanych efektów uczenia si</vt:lpstr>
      <vt:lpstr>    10. ECTS</vt:lpstr>
    </vt:vector>
  </TitlesOfParts>
  <Company>e-Gene</Company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PC</cp:lastModifiedBy>
  <cp:revision>92</cp:revision>
  <cp:lastPrinted>2020-09-11T19:27:00Z</cp:lastPrinted>
  <dcterms:created xsi:type="dcterms:W3CDTF">2022-06-01T21:47:00Z</dcterms:created>
  <dcterms:modified xsi:type="dcterms:W3CDTF">2023-04-04T18:56:00Z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