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66" w:rsidRPr="00EC4CF3" w:rsidRDefault="002163D6" w:rsidP="00945314">
      <w:pPr>
        <w:pStyle w:val="Default"/>
        <w:jc w:val="right"/>
        <w:rPr>
          <w:color w:val="auto"/>
        </w:rPr>
      </w:pPr>
      <w:r w:rsidRPr="00EC4CF3">
        <w:rPr>
          <w:color w:val="auto"/>
        </w:rPr>
        <w:t>Zarządzenie nr</w:t>
      </w:r>
      <w:r w:rsidR="00101CDA" w:rsidRPr="00EC4CF3">
        <w:rPr>
          <w:color w:val="auto"/>
        </w:rPr>
        <w:t xml:space="preserve"> 8</w:t>
      </w:r>
      <w:r w:rsidRPr="00EC4CF3">
        <w:rPr>
          <w:color w:val="auto"/>
        </w:rPr>
        <w:t xml:space="preserve"> </w:t>
      </w:r>
      <w:r w:rsidR="00CA29C2" w:rsidRPr="00EC4CF3">
        <w:rPr>
          <w:color w:val="auto"/>
        </w:rPr>
        <w:t>/WNMiNoZ/202</w:t>
      </w:r>
      <w:r w:rsidRPr="00EC4CF3">
        <w:rPr>
          <w:color w:val="auto"/>
        </w:rPr>
        <w:t>3</w:t>
      </w:r>
    </w:p>
    <w:p w:rsidR="00CA29C2" w:rsidRPr="00EC4CF3" w:rsidRDefault="00CA29C2" w:rsidP="00945314">
      <w:pPr>
        <w:pStyle w:val="Default"/>
        <w:jc w:val="right"/>
        <w:rPr>
          <w:color w:val="auto"/>
        </w:rPr>
      </w:pPr>
      <w:r w:rsidRPr="00EC4CF3">
        <w:rPr>
          <w:color w:val="auto"/>
        </w:rPr>
        <w:t xml:space="preserve">z dnia </w:t>
      </w:r>
      <w:r w:rsidR="00101CDA" w:rsidRPr="00EC4CF3">
        <w:rPr>
          <w:color w:val="auto"/>
        </w:rPr>
        <w:t>03. 04. 2023</w:t>
      </w:r>
      <w:r w:rsidRPr="00EC4CF3">
        <w:rPr>
          <w:color w:val="auto"/>
        </w:rPr>
        <w:t xml:space="preserve"> r</w:t>
      </w:r>
    </w:p>
    <w:p w:rsidR="009335E0" w:rsidRDefault="009335E0" w:rsidP="00945314">
      <w:pPr>
        <w:pStyle w:val="Default"/>
        <w:jc w:val="right"/>
      </w:pPr>
    </w:p>
    <w:p w:rsidR="00690AE4" w:rsidRDefault="008C09C0" w:rsidP="00EE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535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System Zapewnienia Jakości Kształcenia</w:t>
      </w:r>
      <w:r w:rsidR="006045A2" w:rsidRPr="002535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90AE4" w:rsidRPr="00253526" w:rsidRDefault="006045A2" w:rsidP="00EE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535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Wydziale Nauk Medycznych i Nauk o Zdrowiu </w:t>
      </w:r>
    </w:p>
    <w:p w:rsidR="006045A2" w:rsidRPr="00253526" w:rsidRDefault="006045A2" w:rsidP="00EE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535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Uniwersytecie Technologiczno-Humanistycznym</w:t>
      </w:r>
    </w:p>
    <w:p w:rsidR="008C09C0" w:rsidRDefault="006045A2" w:rsidP="00EE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535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im. Kazimierza Pułaskiego w Radomiu</w:t>
      </w:r>
    </w:p>
    <w:p w:rsidR="002163D6" w:rsidRPr="00BA0A35" w:rsidRDefault="002163D6" w:rsidP="00EE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3B79" w:rsidRPr="00BA0A35" w:rsidRDefault="002163D6" w:rsidP="00EE73A3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 </w:t>
      </w:r>
      <w:r w:rsidR="006045A2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Zapewnienia Jakości Kształcenia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Wydziale Nauk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edycznych i Nauk o Zdrowiu</w:t>
      </w:r>
      <w:r w:rsidR="006045A2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1C5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(WNMiNoZ) funkcjonuje 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</w:t>
      </w:r>
      <w:r w:rsidR="0005571C" w:rsidRPr="00BA0A3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D349E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D349E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6A7928" w:rsidRPr="00BA0A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D36D5" w:rsidRPr="00BA0A35">
        <w:rPr>
          <w:rFonts w:ascii="Times New Roman" w:eastAsia="Calibri" w:hAnsi="Times New Roman" w:cs="Times New Roman"/>
          <w:sz w:val="24"/>
          <w:szCs w:val="24"/>
        </w:rPr>
        <w:t>chwał</w:t>
      </w:r>
      <w:r w:rsidR="006A7928" w:rsidRPr="00BA0A35">
        <w:rPr>
          <w:rFonts w:ascii="Times New Roman" w:eastAsia="Calibri" w:hAnsi="Times New Roman" w:cs="Times New Roman"/>
          <w:sz w:val="24"/>
          <w:szCs w:val="24"/>
        </w:rPr>
        <w:t>y</w:t>
      </w:r>
      <w:r w:rsidR="005D36D5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3D4" w:rsidRPr="00BA0A35">
        <w:rPr>
          <w:rFonts w:ascii="Times New Roman" w:eastAsia="Calibri" w:hAnsi="Times New Roman" w:cs="Times New Roman"/>
          <w:sz w:val="24"/>
          <w:szCs w:val="24"/>
        </w:rPr>
        <w:t>n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>r 000-</w:t>
      </w:r>
      <w:r w:rsidRPr="00BA0A35">
        <w:rPr>
          <w:rFonts w:ascii="Times New Roman" w:eastAsia="Calibri" w:hAnsi="Times New Roman" w:cs="Times New Roman"/>
          <w:sz w:val="24"/>
          <w:szCs w:val="24"/>
        </w:rPr>
        <w:t>1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>/1</w:t>
      </w:r>
      <w:r w:rsidRPr="00BA0A35">
        <w:rPr>
          <w:rFonts w:ascii="Times New Roman" w:eastAsia="Calibri" w:hAnsi="Times New Roman" w:cs="Times New Roman"/>
          <w:sz w:val="24"/>
          <w:szCs w:val="24"/>
        </w:rPr>
        <w:t>4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>/202</w:t>
      </w:r>
      <w:r w:rsidRPr="00BA0A35">
        <w:rPr>
          <w:rFonts w:ascii="Times New Roman" w:eastAsia="Calibri" w:hAnsi="Times New Roman" w:cs="Times New Roman"/>
          <w:sz w:val="24"/>
          <w:szCs w:val="24"/>
        </w:rPr>
        <w:t>3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928" w:rsidRPr="00BA0A35">
        <w:rPr>
          <w:rFonts w:ascii="Times New Roman" w:eastAsia="Calibri" w:hAnsi="Times New Roman" w:cs="Times New Roman"/>
          <w:sz w:val="24"/>
          <w:szCs w:val="24"/>
        </w:rPr>
        <w:t xml:space="preserve">Senatu UTH 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Radom </w:t>
      </w:r>
      <w:r w:rsidR="005D36D5" w:rsidRPr="00BA0A35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Pr="00BA0A35">
        <w:rPr>
          <w:rFonts w:ascii="Times New Roman" w:eastAsia="Calibri" w:hAnsi="Times New Roman" w:cs="Times New Roman"/>
          <w:sz w:val="24"/>
          <w:szCs w:val="24"/>
        </w:rPr>
        <w:t>26 stycznia 2023</w:t>
      </w:r>
      <w:r w:rsidR="005D36D5" w:rsidRPr="00BA0A35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uchwalenia </w:t>
      </w:r>
      <w:r w:rsidR="00460017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Uczelnian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60017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60017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6D5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</w:t>
      </w:r>
      <w:r w:rsidR="00460017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 Kształcenia</w:t>
      </w:r>
      <w:r w:rsidR="001232E4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(USZJK)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2E4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w Uniwersytecie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Technologiczno-Humanistycznym im. Kazimierza Pułaskiego w Radomiu</w:t>
      </w:r>
      <w:r w:rsidR="00E76C4A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3B79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3D6" w:rsidRPr="00BA0A35" w:rsidRDefault="002163D6" w:rsidP="00EE73A3">
      <w:pPr>
        <w:pStyle w:val="Styl2"/>
        <w:spacing w:line="276" w:lineRule="auto"/>
        <w:ind w:firstLine="360"/>
      </w:pPr>
      <w:r w:rsidRPr="00BA0A35">
        <w:t xml:space="preserve">Wydziałowy System Zapewnienia Jakości Kształcenia jest ściśle powiązany z misją, strategią i koncepcją kształcenia, przyjętymi przez wydział. </w:t>
      </w:r>
    </w:p>
    <w:p w:rsidR="00AD3B79" w:rsidRPr="00BA0A35" w:rsidRDefault="00AD3B79" w:rsidP="00EE73A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107" w:rsidRPr="00BA0A35" w:rsidRDefault="00945314" w:rsidP="00EE7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134107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</w:t>
      </w:r>
      <w:r w:rsidR="002163D6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6A7928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4107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Wydziałowego System</w:t>
      </w:r>
      <w:r w:rsidR="00641623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34107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Zapewnienia Jakości Kształcenia </w:t>
      </w:r>
      <w:r w:rsidR="006A7928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</w:t>
      </w:r>
      <w:r w:rsidR="002163D6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zgodne z US</w:t>
      </w:r>
      <w:r w:rsidR="001232E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ZJK i w szczególności dotyczą</w:t>
      </w:r>
      <w:r w:rsidR="006A7928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232E4" w:rsidRPr="00BA0A35" w:rsidRDefault="001232E4" w:rsidP="00EE73A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 doskonalenia jakości kształcenia na wszystkich poziomach i formach studiów w celu dostosowania do wymagań otoczenia społeczno-gospodarczego,</w:t>
      </w:r>
    </w:p>
    <w:p w:rsidR="001232E4" w:rsidRPr="00BA0A35" w:rsidRDefault="001232E4" w:rsidP="00EE73A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doskonalenia warunków realizacji i jakości procesu dydaktycznego,</w:t>
      </w:r>
    </w:p>
    <w:p w:rsidR="001232E4" w:rsidRPr="00BA0A35" w:rsidRDefault="001232E4" w:rsidP="00EE73A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zwiększania podmiotowości studentów w procesie kształcenia,</w:t>
      </w:r>
    </w:p>
    <w:p w:rsidR="001232E4" w:rsidRPr="00BA0A35" w:rsidRDefault="001232E4" w:rsidP="00EE73A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powszechnego dostępu do informacji o procesie kształcenia w UTH Radom,</w:t>
      </w:r>
    </w:p>
    <w:p w:rsidR="001232E4" w:rsidRPr="00BA0A35" w:rsidRDefault="001232E4" w:rsidP="00EE73A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podnoszenia konkurencyjności i atrakcyjności oferty Uczelni na rynku usług szkolnictwa wyższego (regionalnym, krajowym i zagranicznym).</w:t>
      </w:r>
    </w:p>
    <w:p w:rsidR="00641623" w:rsidRPr="00BA0A35" w:rsidRDefault="00945314" w:rsidP="00EE73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641623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Strukturę Wydziałowego Systemu Zapewnienia Jakości Kształcenia na WNMiNoZ tworzą: </w:t>
      </w:r>
    </w:p>
    <w:p w:rsidR="00641623" w:rsidRPr="00BA0A35" w:rsidRDefault="00641623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Dziekan;</w:t>
      </w:r>
    </w:p>
    <w:p w:rsidR="00641623" w:rsidRPr="00BA0A35" w:rsidRDefault="001232E4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</w:t>
      </w:r>
      <w:r w:rsidR="00641623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41623" w:rsidRPr="00BA0A35" w:rsidRDefault="00641623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Wydziałowy Pełnomocnik ds. Jakości Kształcenia;</w:t>
      </w:r>
    </w:p>
    <w:p w:rsidR="00641623" w:rsidRPr="00BA0A35" w:rsidRDefault="00641623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Wydziałowy Zespół ds. Jakości Kształcenia;</w:t>
      </w:r>
    </w:p>
    <w:p w:rsidR="00641623" w:rsidRPr="00BA0A35" w:rsidRDefault="00641623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Kierunkowe Komisje ds. Oceny Efektów Uczenia się;</w:t>
      </w:r>
    </w:p>
    <w:p w:rsidR="006A7928" w:rsidRPr="00BA0A35" w:rsidRDefault="00641623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Programowa</w:t>
      </w:r>
      <w:r w:rsidR="00BC51C5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1623" w:rsidRPr="00BA0A35" w:rsidRDefault="00D349EF" w:rsidP="00EE73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D3B79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A792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edr</w:t>
      </w:r>
      <w:r w:rsidR="00641623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3B79" w:rsidRPr="00BA0A35" w:rsidRDefault="00945314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Zadania i kompetencje oraz skład organów i zespołów wchodzących w skład WSZJK określa USZJK.</w:t>
      </w:r>
    </w:p>
    <w:p w:rsidR="000A5955" w:rsidRPr="00BA0A35" w:rsidRDefault="00945314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skład WSZJK wchodzą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5955" w:rsidRPr="00BA0A35" w:rsidRDefault="000A5955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1)</w:t>
      </w:r>
      <w:r w:rsidRPr="00BA0A35">
        <w:rPr>
          <w:rFonts w:ascii="Times New Roman" w:eastAsia="Calibri" w:hAnsi="Times New Roman" w:cs="Times New Roman"/>
          <w:sz w:val="24"/>
          <w:szCs w:val="24"/>
        </w:rPr>
        <w:tab/>
        <w:t xml:space="preserve">Wydziałowy Pełnomocnik ds. Jakości Kształcenia, </w:t>
      </w:r>
    </w:p>
    <w:p w:rsidR="000A5955" w:rsidRPr="00BA0A35" w:rsidRDefault="000A5955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2)</w:t>
      </w:r>
      <w:r w:rsidRPr="00BA0A35">
        <w:rPr>
          <w:rFonts w:ascii="Times New Roman" w:eastAsia="Calibri" w:hAnsi="Times New Roman" w:cs="Times New Roman"/>
          <w:sz w:val="24"/>
          <w:szCs w:val="24"/>
        </w:rPr>
        <w:tab/>
        <w:t>Przedstawiciele nauczycieli akademickich, z zachowaniem reprezentatywności wszystkich kierunków studiów oraz jednostek organizacyjnych na danym wydziale,</w:t>
      </w:r>
    </w:p>
    <w:p w:rsidR="00AD3B79" w:rsidRPr="00BA0A35" w:rsidRDefault="000A5955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3)</w:t>
      </w:r>
      <w:r w:rsidRPr="00BA0A35">
        <w:rPr>
          <w:rFonts w:ascii="Times New Roman" w:eastAsia="Calibri" w:hAnsi="Times New Roman" w:cs="Times New Roman"/>
          <w:sz w:val="24"/>
          <w:szCs w:val="24"/>
        </w:rPr>
        <w:tab/>
        <w:t>Przedstawiciele studentów, delegowani odpowiednio przez samorząd studentów oraz zaakceptowani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 przez Dziekana.</w:t>
      </w:r>
    </w:p>
    <w:p w:rsidR="000A5955" w:rsidRPr="00BA0A35" w:rsidRDefault="00945314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 xml:space="preserve">Zadania, kompetencje oraz organizacja pracy 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 xml:space="preserve">struktur tworzących 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>WSZJK regulowane są USZJK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 xml:space="preserve"> (załącznik nr 1a)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Regulamin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>ami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>wydziałowymi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0A5955" w:rsidRPr="00BA0A35">
        <w:rPr>
          <w:rFonts w:ascii="Times New Roman" w:eastAsia="Calibri" w:hAnsi="Times New Roman" w:cs="Times New Roman"/>
          <w:sz w:val="24"/>
          <w:szCs w:val="24"/>
        </w:rPr>
        <w:t>ZJK, KKOEU, Rady Programowej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B79" w:rsidRPr="00BA0A35" w:rsidRDefault="00945314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Za organizację i prawidłowy przebieg procesu kształcenia, 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 xml:space="preserve">wdrażanie i funkcjonowanie WSJK,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a zatem także 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jakość kształcenia na Wydziale odpowiada Dziekan.</w:t>
      </w:r>
    </w:p>
    <w:p w:rsidR="00641623" w:rsidRPr="00BA0A35" w:rsidRDefault="00C05D40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WS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ZJK 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>wraz z procedurami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 wprowadza D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ziekan zarządzeniem. </w:t>
      </w:r>
    </w:p>
    <w:p w:rsidR="00AD3B79" w:rsidRPr="00BA0A35" w:rsidRDefault="00C05D40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5</w:t>
      </w:r>
      <w:r w:rsidR="00945314" w:rsidRPr="00BA0A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Za jakość kształcenia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 w katedrach odpowiedzialni są K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 xml:space="preserve">ierownicy </w:t>
      </w:r>
      <w:r w:rsidR="00C106BD" w:rsidRPr="00BA0A35">
        <w:rPr>
          <w:rFonts w:ascii="Times New Roman" w:eastAsia="Calibri" w:hAnsi="Times New Roman" w:cs="Times New Roman"/>
          <w:sz w:val="24"/>
          <w:szCs w:val="24"/>
        </w:rPr>
        <w:t xml:space="preserve">Katedr,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szczególności dotyczy to: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planowania, organizowania i nadzoru nad działalnością dydaktyczną w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katedrach,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oceny działalności naukowej, dydaktycznej i organizacyjnej pracowników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katedry,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rozdział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>u</w:t>
      </w: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 zadań dydaktycznych przydzielonych katedrze i dbałość o właściwy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poziom jakości ich realizacji,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rozliczania powierzonych pracownikom katedry zadań dydaktycznych i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badawczych, kontrola nad ich realizacją oraz prowadzenie i nadzór właściwej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dla zadań dokumentacji,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opracowywania i aktualizacji projektów programów nauczania nowych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sz w:val="24"/>
          <w:szCs w:val="24"/>
        </w:rPr>
        <w:t>przedmiotów,</w:t>
      </w:r>
    </w:p>
    <w:p w:rsidR="00AD3B79" w:rsidRPr="00BA0A35" w:rsidRDefault="00AD3B7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۔ organizacji i nadzorowania pracy pracowników katedry.</w:t>
      </w:r>
    </w:p>
    <w:p w:rsidR="00AD3B79" w:rsidRPr="00BA0A35" w:rsidRDefault="00C05D40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>6</w:t>
      </w:r>
      <w:r w:rsidR="00945314" w:rsidRPr="00BA0A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49EF" w:rsidRPr="00BA0A35">
        <w:rPr>
          <w:rFonts w:ascii="Times New Roman" w:eastAsia="Calibri" w:hAnsi="Times New Roman" w:cs="Times New Roman"/>
          <w:sz w:val="24"/>
          <w:szCs w:val="24"/>
        </w:rPr>
        <w:t xml:space="preserve">Wydziałowy </w:t>
      </w:r>
      <w:r w:rsidR="0005571C" w:rsidRPr="00BA0A35">
        <w:rPr>
          <w:rFonts w:ascii="Times New Roman" w:eastAsia="Calibri" w:hAnsi="Times New Roman" w:cs="Times New Roman"/>
          <w:sz w:val="24"/>
          <w:szCs w:val="24"/>
        </w:rPr>
        <w:t>Pełnomocnik d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s. Jakości Kształcenia pełni funkcję doradczą i inicjatywną w procesie oceny, zapewnienia i doskonalenia jakości</w:t>
      </w:r>
      <w:r w:rsidR="000A7706"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B79" w:rsidRPr="00BA0A35">
        <w:rPr>
          <w:rFonts w:ascii="Times New Roman" w:eastAsia="Calibri" w:hAnsi="Times New Roman" w:cs="Times New Roman"/>
          <w:sz w:val="24"/>
          <w:szCs w:val="24"/>
        </w:rPr>
        <w:t>kształcenia.</w:t>
      </w:r>
    </w:p>
    <w:p w:rsidR="00BA093B" w:rsidRPr="00BA0A35" w:rsidRDefault="00BA0A35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Funkcjonowanie 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ystemu 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apewnienia 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akości Kształcenia 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regulują następujące procedury</w:t>
      </w:r>
      <w:r w:rsidR="00BA093B"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 i regulaminy</w:t>
      </w:r>
      <w:r w:rsidR="00AD3B79" w:rsidRPr="00BA0A3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53D4" w:rsidRPr="00BA0A35" w:rsidRDefault="00945314" w:rsidP="00EE7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D16F7F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53D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</w:t>
      </w:r>
      <w:r w:rsidR="00BB4BD8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Uczelnianego Systemu Zapewnienia Jakości Kształcenia:</w:t>
      </w:r>
      <w:r w:rsidR="007053D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053D4" w:rsidRPr="00BA0A35" w:rsidRDefault="007A4231" w:rsidP="00EE73A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USZJK </w:t>
      </w:r>
      <w:r w:rsidR="007053D4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317E3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ankietowych dotyczących oceny zajęć dydaktycznych w UTH Rad.</w:t>
      </w:r>
      <w:r w:rsidR="007053D4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4231" w:rsidRPr="00BA0A35" w:rsidRDefault="007A4231" w:rsidP="00EE73A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USZJK </w:t>
      </w:r>
      <w:r w:rsidR="006317E3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6317E3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ospitacji zajęć dydaktycznych w UTH Rad. (określona w ramach USZJK) </w:t>
      </w:r>
    </w:p>
    <w:p w:rsidR="00E42249" w:rsidRPr="00BA0A35" w:rsidRDefault="00E42249" w:rsidP="00EE73A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  <w:r w:rsidR="00BB4BD8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USZJK Uczelniany System Oceny Efektów Uczenia się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, w skład którego wchodzą następujące procedury:</w:t>
      </w:r>
    </w:p>
    <w:p w:rsidR="00E42249" w:rsidRPr="00BA0A35" w:rsidRDefault="00E42249" w:rsidP="00EE73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sz w:val="24"/>
          <w:szCs w:val="24"/>
        </w:rPr>
        <w:t>5.1A</w:t>
      </w: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A35">
        <w:rPr>
          <w:rFonts w:ascii="Times New Roman" w:eastAsia="Calibri" w:hAnsi="Times New Roman" w:cs="Times New Roman"/>
          <w:i/>
          <w:sz w:val="24"/>
          <w:szCs w:val="24"/>
        </w:rPr>
        <w:t>Procedura analizy realizacji efektów uczenia</w:t>
      </w: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 się – </w:t>
      </w: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4a </w:t>
      </w:r>
      <w:r w:rsidRPr="00BA0A35">
        <w:rPr>
          <w:rFonts w:ascii="Times New Roman" w:eastAsia="Calibri" w:hAnsi="Times New Roman" w:cs="Times New Roman"/>
          <w:sz w:val="24"/>
          <w:szCs w:val="24"/>
        </w:rPr>
        <w:t>do Uczelnianego Systemu Oceny Efektów Uczenia się.</w:t>
      </w:r>
    </w:p>
    <w:p w:rsidR="00E42249" w:rsidRPr="00BA0A35" w:rsidRDefault="00E42249" w:rsidP="00EE73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5.1 B </w:t>
      </w:r>
      <w:r w:rsidRPr="00BA0A35">
        <w:rPr>
          <w:rFonts w:ascii="Times New Roman" w:eastAsia="Calibri" w:hAnsi="Times New Roman" w:cs="Times New Roman"/>
          <w:bCs/>
          <w:i/>
          <w:sz w:val="24"/>
          <w:szCs w:val="24"/>
        </w:rPr>
        <w:t>Procedura analizy wyników nauczania</w:t>
      </w:r>
      <w:r w:rsidRPr="00BA0A35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BA0A35">
        <w:rPr>
          <w:rFonts w:ascii="Times New Roman" w:eastAsia="Calibri" w:hAnsi="Times New Roman" w:cs="Times New Roman"/>
          <w:b/>
          <w:bCs/>
          <w:sz w:val="24"/>
          <w:szCs w:val="24"/>
        </w:rPr>
        <w:t>Załącznik nr 4b</w:t>
      </w:r>
      <w:r w:rsidRPr="00BA0A35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Pr="00BA0A35">
        <w:rPr>
          <w:rFonts w:ascii="Times New Roman" w:eastAsia="Calibri" w:hAnsi="Times New Roman" w:cs="Times New Roman"/>
          <w:sz w:val="24"/>
          <w:szCs w:val="24"/>
        </w:rPr>
        <w:t>Uczelnianego Systemu Oceny Efektów Uczenia się.</w:t>
      </w:r>
    </w:p>
    <w:p w:rsidR="00E42249" w:rsidRPr="00BA0A35" w:rsidRDefault="00E42249" w:rsidP="00EE73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sz w:val="24"/>
          <w:szCs w:val="24"/>
        </w:rPr>
        <w:t xml:space="preserve">5.1 C </w:t>
      </w:r>
      <w:r w:rsidRPr="00BA0A3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Procedura badania jakości prac dyplomowych i ich adekwatności do programów studiów i zamierzonych efektów uczenia się </w:t>
      </w:r>
      <w:r w:rsidRPr="00BA0A35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BA0A35">
        <w:rPr>
          <w:rFonts w:ascii="Times New Roman" w:eastAsia="Calibri" w:hAnsi="Times New Roman" w:cs="Times New Roman"/>
          <w:b/>
          <w:sz w:val="24"/>
          <w:szCs w:val="24"/>
        </w:rPr>
        <w:t>Załącznik nr 4c</w:t>
      </w: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 do Uczelnianego Systemu Oceny Efektów Uczenia się.</w:t>
      </w:r>
    </w:p>
    <w:p w:rsidR="00E42249" w:rsidRPr="00BA0A35" w:rsidRDefault="00E42249" w:rsidP="00EE73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A3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5.2. Procedura weryfikacji i dokumentowania efektów uczenia się </w:t>
      </w:r>
      <w:r w:rsidRPr="00BA0A35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="00C934BB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Załącznik nr </w:t>
      </w:r>
      <w:r w:rsidRPr="00BA0A3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4d</w:t>
      </w:r>
      <w:r w:rsidRPr="00BA0A35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do Uczelnianego</w:t>
      </w: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 Systemu Oceny Efektów Uczenia się</w:t>
      </w:r>
    </w:p>
    <w:p w:rsidR="00E42249" w:rsidRPr="00BA0A35" w:rsidRDefault="007A4231" w:rsidP="00EE73A3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antyplagiatowa prac dyplomowych przed dopuszczeniem ich do obrony (Zarządzenie R-3/2019 r.)</w:t>
      </w:r>
    </w:p>
    <w:p w:rsidR="00E42249" w:rsidRPr="00EE73A3" w:rsidRDefault="00E42249" w:rsidP="00EE73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3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Procedury Wydziału Nauk Medycznych i Nauk o Zdrowiu:</w:t>
      </w:r>
    </w:p>
    <w:p w:rsidR="007A4231" w:rsidRPr="00BA0A35" w:rsidRDefault="00BE3B92" w:rsidP="00EE7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hAnsi="Times New Roman" w:cs="Times New Roman"/>
          <w:sz w:val="24"/>
          <w:szCs w:val="24"/>
        </w:rPr>
        <w:t xml:space="preserve">Procedura </w:t>
      </w:r>
      <w:r w:rsidR="00AA013F" w:rsidRPr="00BA0A35">
        <w:rPr>
          <w:rFonts w:ascii="Times New Roman" w:hAnsi="Times New Roman" w:cs="Times New Roman"/>
          <w:sz w:val="24"/>
          <w:szCs w:val="24"/>
        </w:rPr>
        <w:t>nr 1 O</w:t>
      </w:r>
      <w:r w:rsidRPr="00BA0A35">
        <w:rPr>
          <w:rFonts w:ascii="Times New Roman" w:hAnsi="Times New Roman" w:cs="Times New Roman"/>
          <w:sz w:val="24"/>
          <w:szCs w:val="24"/>
        </w:rPr>
        <w:t>bsady zajęć dydyaktycznych organizacji i monitorowania systemu kształcenia</w:t>
      </w:r>
      <w:r w:rsidR="00AA013F" w:rsidRPr="00BA0A35">
        <w:rPr>
          <w:rFonts w:ascii="Times New Roman" w:hAnsi="Times New Roman" w:cs="Times New Roman"/>
          <w:sz w:val="24"/>
          <w:szCs w:val="24"/>
        </w:rPr>
        <w:t>.</w:t>
      </w:r>
    </w:p>
    <w:p w:rsidR="00BE3B92" w:rsidRPr="00BA0A35" w:rsidRDefault="00BE3B92" w:rsidP="00EE73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Procedura </w:t>
      </w:r>
      <w:r w:rsidR="00AA013F" w:rsidRPr="00BA0A3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AA013F" w:rsidRPr="00BA0A35">
        <w:rPr>
          <w:rFonts w:ascii="Times New Roman" w:eastAsia="Calibri" w:hAnsi="Times New Roman" w:cs="Times New Roman"/>
          <w:sz w:val="24"/>
          <w:szCs w:val="24"/>
        </w:rPr>
        <w:t>P</w:t>
      </w:r>
      <w:r w:rsidRPr="00BA0A35">
        <w:rPr>
          <w:rFonts w:ascii="Times New Roman" w:eastAsia="Calibri" w:hAnsi="Times New Roman" w:cs="Times New Roman"/>
          <w:sz w:val="24"/>
          <w:szCs w:val="24"/>
        </w:rPr>
        <w:t>rzeprowadzania egzaminów dyplomowych oraz przygotowania i realizacji prac dyplomowych</w:t>
      </w:r>
      <w:r w:rsidR="00AA013F" w:rsidRPr="00BA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B92" w:rsidRPr="00BE3B92" w:rsidRDefault="00BE3B92" w:rsidP="00EE73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A35">
        <w:rPr>
          <w:rFonts w:ascii="Times New Roman" w:eastAsia="Calibri" w:hAnsi="Times New Roman" w:cs="Times New Roman"/>
          <w:sz w:val="24"/>
          <w:szCs w:val="24"/>
        </w:rPr>
        <w:t xml:space="preserve">Procedura </w:t>
      </w:r>
      <w:r w:rsidR="00AA013F" w:rsidRPr="00BA0A35">
        <w:rPr>
          <w:rFonts w:ascii="Times New Roman" w:eastAsia="Calibri" w:hAnsi="Times New Roman" w:cs="Times New Roman"/>
          <w:sz w:val="24"/>
          <w:szCs w:val="24"/>
        </w:rPr>
        <w:t>nr 3 O</w:t>
      </w:r>
      <w:r w:rsidRPr="00BA0A35">
        <w:rPr>
          <w:rFonts w:ascii="Times New Roman" w:eastAsia="Calibri" w:hAnsi="Times New Roman" w:cs="Times New Roman"/>
          <w:sz w:val="24"/>
          <w:szCs w:val="24"/>
        </w:rPr>
        <w:t>rganizacji zebrań w katedrach dotyczących realizacji programu kształcenia oraz prowadzenia szkoleń stanowiskowych</w:t>
      </w:r>
      <w:r w:rsidR="00AA013F" w:rsidRPr="00BA0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B92" w:rsidRPr="00BE3B92" w:rsidRDefault="00BE3B92" w:rsidP="00EE73A3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0A3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Procedura </w:t>
      </w:r>
      <w:r w:rsidR="00AA013F"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AA013F" w:rsidRPr="00BA0A35">
        <w:rPr>
          <w:rFonts w:ascii="Times New Roman" w:eastAsia="Calibri" w:hAnsi="Times New Roman" w:cs="Times New Roman"/>
          <w:iCs/>
          <w:sz w:val="24"/>
          <w:szCs w:val="24"/>
        </w:rPr>
        <w:t xml:space="preserve"> 4 Organizacji studenckich praktyk.</w:t>
      </w:r>
    </w:p>
    <w:p w:rsidR="00BE3B92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Procedura </w:t>
      </w:r>
      <w:r w:rsidR="00EE73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Hospitacji praktyk zawodowych i ćwiczeń klinicznych.</w:t>
      </w:r>
    </w:p>
    <w:p w:rsidR="00BE3B92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Procedura nr 6 </w:t>
      </w:r>
      <w:r w:rsidRPr="00BA0A35">
        <w:rPr>
          <w:rFonts w:ascii="Times New Roman" w:hAnsi="Times New Roman" w:cs="Times New Roman"/>
          <w:sz w:val="24"/>
          <w:szCs w:val="24"/>
        </w:rPr>
        <w:t>Monitorowania i oceny warunków oraz zasobów materialnych i naukowo-dydaktycznych do realizacji procesu kształcenia</w:t>
      </w:r>
      <w:r w:rsidR="00AA013F" w:rsidRPr="00BA0A35">
        <w:rPr>
          <w:rFonts w:ascii="Times New Roman" w:hAnsi="Times New Roman" w:cs="Times New Roman"/>
          <w:sz w:val="24"/>
          <w:szCs w:val="24"/>
        </w:rPr>
        <w:t>.</w:t>
      </w:r>
    </w:p>
    <w:p w:rsidR="00AA013F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Procedura nr 7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Upubliczniania informacji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programów studiów,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efektów uczenia się, organizacji toku studiów 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badań ankietowych oraz jakości kształcenia. </w:t>
      </w:r>
    </w:p>
    <w:p w:rsidR="00BE3B92" w:rsidRPr="00BA0A35" w:rsidRDefault="00AA013F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E3B92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rocedura </w:t>
      </w:r>
      <w:r w:rsidR="00BE3B92"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BE3B92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Antyplagiatowa prac dyplomowych przed dopuszczeniem ich do obrony.</w:t>
      </w:r>
    </w:p>
    <w:p w:rsidR="00BE3B92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9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z interesariuszami zewnętrznymi.</w:t>
      </w:r>
    </w:p>
    <w:p w:rsidR="00AA013F" w:rsidRPr="00BA0A35" w:rsidRDefault="00AA013F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Badania satysfakcji absolwentów.</w:t>
      </w:r>
    </w:p>
    <w:p w:rsidR="00BE3B92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mobilności pracowników. </w:t>
      </w:r>
    </w:p>
    <w:p w:rsidR="00AA013F" w:rsidRPr="00BA0A35" w:rsidRDefault="00BE3B92" w:rsidP="00EE73A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r w:rsidRPr="00BA0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13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egzaminu dyplomowego poza siedzibą uczelni w trybie zdalnym (przy użyciu środków komunikacji elektronicznej)</w:t>
      </w:r>
      <w:r w:rsidR="00EE7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2DD4" w:rsidRPr="00BA0A35" w:rsidRDefault="00BA0A35" w:rsidP="00EE7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4531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E31359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093B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Regulaminy</w:t>
      </w:r>
      <w:r w:rsidR="00CC6F19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USZJK</w:t>
      </w:r>
      <w:r w:rsidR="0094531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31359" w:rsidRPr="00BA0A35" w:rsidRDefault="007A4231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Pr="00BA0A35">
        <w:rPr>
          <w:sz w:val="24"/>
          <w:szCs w:val="24"/>
        </w:rPr>
        <w:t xml:space="preserve">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USZJK </w:t>
      </w:r>
      <w:r w:rsidR="00E31359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Uczelnianego Zespołu ds. Jakości Kształcenia </w:t>
      </w:r>
    </w:p>
    <w:p w:rsidR="009303E1" w:rsidRPr="00BA0A35" w:rsidRDefault="00E31359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A</w:t>
      </w:r>
      <w:r w:rsidRPr="00BA0A35">
        <w:rPr>
          <w:sz w:val="24"/>
          <w:szCs w:val="24"/>
        </w:rPr>
        <w:t xml:space="preserve">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USZJK </w:t>
      </w:r>
      <w:r w:rsidR="009303E1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Wydziałowego Zespołu ds. Jakości Kształcenia </w:t>
      </w:r>
    </w:p>
    <w:p w:rsidR="00E31359" w:rsidRPr="00BA0A35" w:rsidRDefault="00E31359" w:rsidP="00EE73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45314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4531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Regulaminy W</w:t>
      </w:r>
      <w:r w:rsidR="00A33B3A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BA0A35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945314" w:rsidRPr="00BA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JK:</w:t>
      </w:r>
    </w:p>
    <w:p w:rsidR="00945314" w:rsidRPr="00BA0A35" w:rsidRDefault="00945314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Wydziałowego Zespołu ds. Jakości Kształcenia </w:t>
      </w:r>
    </w:p>
    <w:p w:rsidR="006317E3" w:rsidRPr="00BA0A35" w:rsidRDefault="00BA093B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</w:t>
      </w:r>
      <w:r w:rsidR="00C934BB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Kierunkowej Komisji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Efektów Uczenia się</w:t>
      </w:r>
      <w:r w:rsidR="009303E1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(KKOEU)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3D4" w:rsidRPr="00BA0A35" w:rsidRDefault="007053D4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Rady </w:t>
      </w:r>
      <w:r w:rsidR="00A579DF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rogramowej </w:t>
      </w:r>
    </w:p>
    <w:p w:rsidR="009303E1" w:rsidRPr="00BA0A35" w:rsidRDefault="00BA6C18" w:rsidP="00EE73A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współpracy z </w:t>
      </w:r>
      <w:r w:rsidR="00A33B3A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nteresariuszami </w:t>
      </w:r>
      <w:r w:rsidR="00A33B3A"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ewnętrznymi </w:t>
      </w:r>
    </w:p>
    <w:p w:rsidR="00BA093B" w:rsidRPr="00BA0A35" w:rsidRDefault="00BA093B" w:rsidP="00EE73A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A3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607F5" w:rsidRPr="005F0EAD" w:rsidRDefault="00A174D4" w:rsidP="005F0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Wybrane t</w:t>
      </w:r>
      <w:r w:rsidR="007607F5" w:rsidRPr="005F0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erminy obowiązujące </w:t>
      </w:r>
      <w:r w:rsidRPr="005F0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5F0EAD" w:rsidRPr="005F0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systemie jakości</w:t>
      </w:r>
      <w:r w:rsidR="007607F5" w:rsidRPr="005F0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B6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kształcenia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276"/>
        <w:gridCol w:w="2228"/>
        <w:gridCol w:w="2552"/>
      </w:tblGrid>
      <w:tr w:rsidR="005F0EAD" w:rsidRPr="005F0EAD" w:rsidTr="005F0EAD">
        <w:tc>
          <w:tcPr>
            <w:tcW w:w="543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Odpowiedzialni</w:t>
            </w:r>
          </w:p>
        </w:tc>
        <w:tc>
          <w:tcPr>
            <w:tcW w:w="2552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</w:p>
        </w:tc>
      </w:tr>
      <w:tr w:rsidR="005F0EAD" w:rsidRPr="005F0EAD" w:rsidTr="005F0EAD">
        <w:tc>
          <w:tcPr>
            <w:tcW w:w="543" w:type="dxa"/>
            <w:vMerge w:val="restart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ankietowe opinii studentów nt. jakości zajęć dydaktycznych w systemie elektronicznym. 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Uruchomienie na wniosek Pełnomocnika Rektora ds. JK</w:t>
            </w:r>
          </w:p>
        </w:tc>
        <w:tc>
          <w:tcPr>
            <w:tcW w:w="2552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końcem każdego semestru</w:t>
            </w:r>
          </w:p>
        </w:tc>
      </w:tr>
      <w:tr w:rsidR="005F0EAD" w:rsidRPr="005F0EAD" w:rsidTr="005F0EAD">
        <w:tc>
          <w:tcPr>
            <w:tcW w:w="543" w:type="dxa"/>
            <w:vMerge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uzupełniające. 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Wydziałowy Pełnomocnik ds. JK</w:t>
            </w:r>
          </w:p>
        </w:tc>
        <w:tc>
          <w:tcPr>
            <w:tcW w:w="2552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Wydziałowy Pełnomocnik ds. Jakości Kształcenia podejmuje decyzję co do formy i terminu ankietyzacji uzupełniającej.  </w:t>
            </w:r>
          </w:p>
        </w:tc>
      </w:tr>
      <w:tr w:rsidR="005F0EAD" w:rsidRPr="005F0EAD" w:rsidTr="005F0EAD">
        <w:tc>
          <w:tcPr>
            <w:tcW w:w="543" w:type="dxa"/>
            <w:vAlign w:val="center"/>
          </w:tcPr>
          <w:p w:rsidR="005F0EAD" w:rsidRPr="005F0EAD" w:rsidRDefault="005F0EAD" w:rsidP="001B6A4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oceny rezultatów procesu kształcenia i planów studiów.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Kierunkowych Komisji ds. Oceny Efektów Uczenia się</w:t>
            </w:r>
          </w:p>
        </w:tc>
        <w:tc>
          <w:tcPr>
            <w:tcW w:w="2552" w:type="dxa"/>
            <w:vAlign w:val="center"/>
          </w:tcPr>
          <w:p w:rsidR="005F0EAD" w:rsidRPr="005F0EAD" w:rsidRDefault="001B6A4E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</w:t>
            </w:r>
            <w:r w:rsidR="005F0EAD"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31 października </w:t>
            </w:r>
          </w:p>
        </w:tc>
      </w:tr>
      <w:tr w:rsidR="005F0EAD" w:rsidRPr="005F0EAD" w:rsidTr="005F0EAD">
        <w:tc>
          <w:tcPr>
            <w:tcW w:w="543" w:type="dxa"/>
            <w:vAlign w:val="center"/>
          </w:tcPr>
          <w:p w:rsidR="005F0EAD" w:rsidRPr="005F0EAD" w:rsidRDefault="005F0EAD" w:rsidP="005F0EA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działalności Rady programowej.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</w:t>
            </w:r>
          </w:p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Rady programowej</w:t>
            </w:r>
          </w:p>
        </w:tc>
        <w:tc>
          <w:tcPr>
            <w:tcW w:w="2552" w:type="dxa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 października</w:t>
            </w:r>
          </w:p>
        </w:tc>
      </w:tr>
      <w:tr w:rsidR="005F0EAD" w:rsidRPr="005F0EAD" w:rsidTr="005F0EAD">
        <w:tc>
          <w:tcPr>
            <w:tcW w:w="543" w:type="dxa"/>
            <w:vAlign w:val="center"/>
          </w:tcPr>
          <w:p w:rsidR="005F0EAD" w:rsidRPr="005F0EAD" w:rsidRDefault="005F0EAD" w:rsidP="005F0EA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z funkcjonowania WSZJK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Wydziałowy Pełnomocnik ds</w:t>
            </w: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 JK</w:t>
            </w:r>
          </w:p>
        </w:tc>
        <w:tc>
          <w:tcPr>
            <w:tcW w:w="2552" w:type="dxa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15 listopada  </w:t>
            </w:r>
          </w:p>
        </w:tc>
      </w:tr>
      <w:tr w:rsidR="005F0EAD" w:rsidRPr="005F0EAD" w:rsidTr="005F0EAD">
        <w:tc>
          <w:tcPr>
            <w:tcW w:w="543" w:type="dxa"/>
            <w:vAlign w:val="center"/>
          </w:tcPr>
          <w:p w:rsidR="005F0EAD" w:rsidRPr="005F0EAD" w:rsidRDefault="005F0EAD" w:rsidP="005F0EA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Zebranie pracowników poświęcone jakości kształcenia.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Dziekan wydziału </w:t>
            </w:r>
          </w:p>
        </w:tc>
        <w:tc>
          <w:tcPr>
            <w:tcW w:w="2552" w:type="dxa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 stycznia</w:t>
            </w:r>
          </w:p>
        </w:tc>
      </w:tr>
      <w:tr w:rsidR="005F0EAD" w:rsidRPr="005F0EAD" w:rsidTr="005F0EAD">
        <w:tc>
          <w:tcPr>
            <w:tcW w:w="543" w:type="dxa"/>
            <w:vAlign w:val="center"/>
          </w:tcPr>
          <w:p w:rsidR="005F0EAD" w:rsidRPr="005F0EAD" w:rsidRDefault="005F0EAD" w:rsidP="005F0EA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6" w:type="dxa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Pełnomocnika Rektora ds. Jakości Kształcenia dotyczące USZJK dla Senatu.</w:t>
            </w:r>
          </w:p>
        </w:tc>
        <w:tc>
          <w:tcPr>
            <w:tcW w:w="2228" w:type="dxa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Pełnomocnik </w:t>
            </w:r>
          </w:p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Rektora ds. Jakości Kształcenia</w:t>
            </w:r>
          </w:p>
        </w:tc>
        <w:tc>
          <w:tcPr>
            <w:tcW w:w="2552" w:type="dxa"/>
            <w:vAlign w:val="center"/>
          </w:tcPr>
          <w:p w:rsidR="005F0EAD" w:rsidRPr="005F0EAD" w:rsidRDefault="005F0EAD" w:rsidP="005F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0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harmonogramu prac Senatu (styczeń/luty) </w:t>
            </w:r>
          </w:p>
        </w:tc>
      </w:tr>
    </w:tbl>
    <w:p w:rsidR="00945314" w:rsidRDefault="00945314" w:rsidP="005F0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29B" w:rsidRPr="00B27AF3" w:rsidRDefault="0089629B" w:rsidP="0094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27AF3">
        <w:rPr>
          <w:rFonts w:ascii="Times New Roman" w:eastAsia="Calibri" w:hAnsi="Times New Roman" w:cs="Times New Roman"/>
          <w:b/>
          <w:bCs/>
        </w:rPr>
        <w:t>Wybrane terminy z zakresu procedur oceny efektów uczenia się (OEU)</w:t>
      </w:r>
      <w:r w:rsidR="00B27AF3" w:rsidRPr="00B27AF3">
        <w:rPr>
          <w:rFonts w:ascii="Times New Roman" w:eastAsia="Calibri" w:hAnsi="Times New Roman" w:cs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02"/>
        <w:gridCol w:w="3811"/>
        <w:gridCol w:w="2301"/>
      </w:tblGrid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odpowiedzialna</w:t>
            </w:r>
          </w:p>
        </w:tc>
        <w:tc>
          <w:tcPr>
            <w:tcW w:w="3811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2301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Każdy pracownik prowadzący zajęcia</w:t>
            </w:r>
          </w:p>
        </w:tc>
        <w:tc>
          <w:tcPr>
            <w:tcW w:w="3811" w:type="dxa"/>
            <w:shd w:val="clear" w:color="auto" w:fill="auto"/>
          </w:tcPr>
          <w:p w:rsidR="00654B0D" w:rsidRPr="00B27AF3" w:rsidRDefault="00A579DF" w:rsidP="0099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Wypełnia 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arkusz oceny efektów uczenia się w systemie Wirtualna Uczelnia </w:t>
            </w: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przekazuje go sekretarzowi wydziałowemu właściwej KKOEU </w:t>
            </w:r>
          </w:p>
          <w:p w:rsidR="00995F32" w:rsidRPr="00B27AF3" w:rsidRDefault="00995F32" w:rsidP="009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5D" w:rsidRPr="00B27AF3" w:rsidRDefault="00995F32" w:rsidP="0099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Wypełnia protokół egzaminu/zaliczenia ustnego i przechowuje nie krócej niż 12 miesięcy od daty zakończenia semestru, w którym realizowany był przedmiot.</w:t>
            </w:r>
          </w:p>
          <w:p w:rsidR="00995F32" w:rsidRPr="00B27AF3" w:rsidRDefault="00995F32" w:rsidP="009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Przechowuje inne formy zaliczeń/egzaminów pisemnych nie krócej niż 12 miesięcy od daty zakończenia semestru, w k</w:t>
            </w:r>
            <w:r w:rsidR="001C291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tórym realizowany był przedmiot.</w:t>
            </w:r>
            <w:bookmarkStart w:id="0" w:name="_GoBack"/>
            <w:bookmarkEnd w:id="0"/>
          </w:p>
        </w:tc>
        <w:tc>
          <w:tcPr>
            <w:tcW w:w="2301" w:type="dxa"/>
            <w:shd w:val="clear" w:color="auto" w:fill="auto"/>
          </w:tcPr>
          <w:p w:rsidR="00C4225D" w:rsidRPr="00B27AF3" w:rsidRDefault="00F05E48" w:rsidP="00A5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A579DF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iezwłocznie po zakończeniu każdego semestru</w:t>
            </w:r>
            <w:r w:rsidR="00A579DF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F32" w:rsidRPr="00B27AF3" w:rsidRDefault="00995F32" w:rsidP="00A5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F32" w:rsidRPr="00B27AF3" w:rsidRDefault="00995F32" w:rsidP="00A5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F32" w:rsidRPr="00B27AF3" w:rsidRDefault="00995F32" w:rsidP="00A5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praktyk</w:t>
            </w:r>
          </w:p>
        </w:tc>
        <w:tc>
          <w:tcPr>
            <w:tcW w:w="3811" w:type="dxa"/>
            <w:shd w:val="clear" w:color="auto" w:fill="auto"/>
          </w:tcPr>
          <w:p w:rsidR="00F05E48" w:rsidRPr="00B27AF3" w:rsidRDefault="00F05E48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F05E48">
              <w:rPr>
                <w:rFonts w:ascii="Times New Roman" w:eastAsia="Times New Roman" w:hAnsi="Times New Roman" w:cs="Times New Roman"/>
                <w:sz w:val="20"/>
                <w:szCs w:val="20"/>
              </w:rPr>
              <w:t>eryfikuje osiągnięcie efektów uczenia się na podstawie h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ospitacji praktyk, zaświadczeń </w:t>
            </w:r>
            <w:r w:rsidRPr="00F05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odbycia praktyki 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sprawozdań z odbycia praktyki. </w:t>
            </w:r>
          </w:p>
          <w:p w:rsidR="00F05E48" w:rsidRPr="00F05E48" w:rsidRDefault="00F05E48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05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nalizuje </w:t>
            </w:r>
            <w:r w:rsidRPr="00F05E4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opinie pracodawców przyjmujących studentów na praktyki </w:t>
            </w:r>
            <w:r w:rsidRPr="00F05E48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podstawie: zaświadczeń z odbycia praktyki oraz hospitacji losowo wybranych praktyk.</w:t>
            </w:r>
          </w:p>
          <w:p w:rsidR="00C4225D" w:rsidRPr="00B27AF3" w:rsidRDefault="00F05E48" w:rsidP="00B27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F05E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rzygotowuje </w:t>
            </w: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zbiorczy protokół oceny efektów uczenia </w:t>
            </w:r>
            <w:r w:rsidRPr="00F05E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się w systemie Wirtualna Uczelnia i przekazuje go </w:t>
            </w: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sekretarzowi właściwej KKOEU</w:t>
            </w:r>
            <w:r w:rsidR="001C291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C4225D" w:rsidRPr="00B27AF3" w:rsidRDefault="00F05E48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5E48">
              <w:rPr>
                <w:rFonts w:ascii="Times New Roman" w:eastAsia="Calibri" w:hAnsi="Times New Roman" w:cs="Times New Roman"/>
                <w:sz w:val="20"/>
                <w:szCs w:val="20"/>
              </w:rPr>
              <w:t>dnia 15 września.</w:t>
            </w: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Kierownik katedry</w:t>
            </w:r>
          </w:p>
        </w:tc>
        <w:tc>
          <w:tcPr>
            <w:tcW w:w="3811" w:type="dxa"/>
            <w:shd w:val="clear" w:color="auto" w:fill="auto"/>
          </w:tcPr>
          <w:p w:rsidR="00C4225D" w:rsidRPr="001B6A4E" w:rsidRDefault="00A579DF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planu hospitacji zajęć ze wskazaniem </w:t>
            </w:r>
            <w:r w:rsidRPr="001B6A4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nazwiska osób podlegających hospitacji w danym roku akademickim, osób hospitujących, terminu hospitacji (semestr/miesiąc) oraz (fakultatywnie) nazwę przedmiotu i rodzaj zajęć dydaktycznych</w:t>
            </w:r>
            <w:r w:rsidR="001B6A4E" w:rsidRPr="001B6A4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  <w:r w:rsidR="001C291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6A4E" w:rsidRPr="001B6A4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Przekazuje plan do </w:t>
            </w:r>
            <w:r w:rsidR="001B6A4E" w:rsidRPr="001B6A4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wiadomości Wydziałowego Pełnomocnika ds. Jakości Kształcenia.</w:t>
            </w:r>
          </w:p>
        </w:tc>
        <w:tc>
          <w:tcPr>
            <w:tcW w:w="2301" w:type="dxa"/>
            <w:shd w:val="clear" w:color="auto" w:fill="auto"/>
          </w:tcPr>
          <w:p w:rsidR="00A579DF" w:rsidRPr="00B27AF3" w:rsidRDefault="00A579DF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Na początku roku akademickiego </w:t>
            </w:r>
          </w:p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A579DF" w:rsidRPr="00B27AF3" w:rsidRDefault="00995F32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02" w:type="dxa"/>
            <w:shd w:val="clear" w:color="auto" w:fill="auto"/>
          </w:tcPr>
          <w:p w:rsidR="00A579DF" w:rsidRPr="00B27AF3" w:rsidRDefault="00F05E48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Dziekan/Kierownik katedry</w:t>
            </w:r>
          </w:p>
        </w:tc>
        <w:tc>
          <w:tcPr>
            <w:tcW w:w="3811" w:type="dxa"/>
            <w:shd w:val="clear" w:color="auto" w:fill="auto"/>
          </w:tcPr>
          <w:p w:rsidR="00A579DF" w:rsidRPr="00B27AF3" w:rsidRDefault="00A579DF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Przeprowadza hospitacje zajęć</w:t>
            </w:r>
            <w:r w:rsidR="001C29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05E48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A579DF" w:rsidRPr="00B27AF3" w:rsidRDefault="00F05E48" w:rsidP="00A5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Według terminów określonych w rocznym planie hospitacji </w:t>
            </w: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Kierownik katedry</w:t>
            </w:r>
          </w:p>
        </w:tc>
        <w:tc>
          <w:tcPr>
            <w:tcW w:w="3811" w:type="dxa"/>
            <w:shd w:val="clear" w:color="auto" w:fill="auto"/>
          </w:tcPr>
          <w:p w:rsidR="00F05E48" w:rsidRPr="00B27AF3" w:rsidRDefault="00995F32" w:rsidP="00F05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F05E48" w:rsidRPr="00F05E48">
              <w:rPr>
                <w:rFonts w:ascii="Times New Roman" w:eastAsia="Calibri" w:hAnsi="Times New Roman" w:cs="Times New Roman"/>
                <w:sz w:val="20"/>
                <w:szCs w:val="20"/>
              </w:rPr>
              <w:t>rganizuje zebranie poświęcone realizacji programów studiów, w szczególności osiągania efektów uczenia się, form realizacji zajęć i stosowanych metod dydaktycznych oraz weryfikacji zakładanych przedmiotowych efektów uczenia się w odniesieniu do kierunkowych efektów uczenia się.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4225D" w:rsidRPr="00B27AF3" w:rsidRDefault="00F05E48" w:rsidP="00F05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Uwagi i wnioski w formie protokołu z zebrania, kierownik katedry przekazuje KKOEU, a jego kopię – Wydziałowemu Pełnomocnikowi ds. Jakości Kształcenia</w:t>
            </w:r>
            <w:r w:rsidR="001C291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2F61A3" w:rsidRPr="00B27AF3" w:rsidRDefault="00F05E48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Raz w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roku akademicki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B6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 później niż 31 stycznia </w:t>
            </w:r>
          </w:p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C4225D" w:rsidRPr="00B27AF3" w:rsidRDefault="008A1E35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C4225D" w:rsidRPr="00B27AF3" w:rsidRDefault="00C4225D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Kierownik katedry</w:t>
            </w:r>
          </w:p>
        </w:tc>
        <w:tc>
          <w:tcPr>
            <w:tcW w:w="3811" w:type="dxa"/>
            <w:shd w:val="clear" w:color="auto" w:fill="auto"/>
          </w:tcPr>
          <w:p w:rsidR="00C4225D" w:rsidRPr="00B27AF3" w:rsidRDefault="008A1E35" w:rsidP="008A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Raz na 2 lata o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cenia 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jakość przynajmniej 1 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pracy dyplomowej realizowanej u każdego z pracowników 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katedry </w:t>
            </w:r>
            <w:r w:rsidR="00C4225D"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 protokół i przekazuje sekretarzowi 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KKOEU</w:t>
            </w:r>
            <w:r w:rsidR="001C29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C4225D" w:rsidRPr="00B27AF3" w:rsidRDefault="008A1E35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30 września </w:t>
            </w:r>
          </w:p>
        </w:tc>
      </w:tr>
      <w:tr w:rsidR="00B27AF3" w:rsidRPr="00B27AF3" w:rsidTr="00E41A90">
        <w:tc>
          <w:tcPr>
            <w:tcW w:w="648" w:type="dxa"/>
            <w:shd w:val="clear" w:color="auto" w:fill="auto"/>
          </w:tcPr>
          <w:p w:rsidR="00F05E48" w:rsidRPr="00B27AF3" w:rsidRDefault="00B27AF3" w:rsidP="0094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shd w:val="clear" w:color="auto" w:fill="auto"/>
          </w:tcPr>
          <w:p w:rsidR="00F05E48" w:rsidRPr="00B27AF3" w:rsidRDefault="008A1E35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KKOEU</w:t>
            </w:r>
          </w:p>
        </w:tc>
        <w:tc>
          <w:tcPr>
            <w:tcW w:w="3811" w:type="dxa"/>
            <w:shd w:val="clear" w:color="auto" w:fill="auto"/>
          </w:tcPr>
          <w:p w:rsidR="001B6A4E" w:rsidRDefault="00F05E48" w:rsidP="008A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Analizuje</w:t>
            </w:r>
            <w:r w:rsidR="001B6A4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6A4E" w:rsidRDefault="001B6A4E" w:rsidP="008A1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arkusz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oceny efektów uczenia się pod kątem: </w:t>
            </w:r>
            <w:r w:rsidR="008A1E35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treści uczenia się,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metod</w:t>
            </w:r>
            <w:r w:rsidR="008A1E35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uczenia się, 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metod weryf</w:t>
            </w:r>
            <w:r w:rsidR="008A1E35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ikacji efektów uczenia się, </w:t>
            </w:r>
            <w:r w:rsidR="00F05E48"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inne.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protokoły z zebrania poświęconego realizacji programu kształcenia i osiągania efektów uczenia</w:t>
            </w:r>
            <w:r>
              <w:t xml:space="preserve"> </w:t>
            </w:r>
          </w:p>
          <w:p w:rsidR="00F05E48" w:rsidRPr="00B27AF3" w:rsidRDefault="001B6A4E" w:rsidP="008A1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6A4E">
              <w:rPr>
                <w:rFonts w:ascii="Times New Roman" w:eastAsia="Calibri" w:hAnsi="Times New Roman" w:cs="Times New Roman"/>
                <w:sz w:val="20"/>
                <w:szCs w:val="20"/>
              </w:rPr>
              <w:t>zbiorczy protokół osiągania efektów uczenia się ze studenckich praktyk</w:t>
            </w:r>
          </w:p>
          <w:p w:rsidR="00F05E48" w:rsidRPr="00B27AF3" w:rsidRDefault="00F05E48" w:rsidP="008A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Calibri" w:hAnsi="Times New Roman" w:cs="Times New Roman"/>
                <w:sz w:val="20"/>
                <w:szCs w:val="20"/>
              </w:rPr>
              <w:t>Opracowuje raport roczny z analizy</w:t>
            </w:r>
            <w:r w:rsidR="008A1E35" w:rsidRPr="00B27A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wyników nauczania</w:t>
            </w:r>
            <w:r w:rsidR="001C291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F05E48" w:rsidRPr="00B27AF3" w:rsidRDefault="001B6A4E" w:rsidP="0094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31 października </w:t>
            </w:r>
          </w:p>
        </w:tc>
      </w:tr>
      <w:tr w:rsidR="001B6A4E" w:rsidRPr="00B27AF3" w:rsidTr="00E41A90">
        <w:tc>
          <w:tcPr>
            <w:tcW w:w="648" w:type="dxa"/>
            <w:shd w:val="clear" w:color="auto" w:fill="auto"/>
          </w:tcPr>
          <w:p w:rsidR="001B6A4E" w:rsidRPr="00B27AF3" w:rsidRDefault="001B6A4E" w:rsidP="001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:rsidR="001B6A4E" w:rsidRPr="00B27AF3" w:rsidRDefault="001B6A4E" w:rsidP="001B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>KKOEU</w:t>
            </w:r>
          </w:p>
        </w:tc>
        <w:tc>
          <w:tcPr>
            <w:tcW w:w="3811" w:type="dxa"/>
            <w:shd w:val="clear" w:color="auto" w:fill="auto"/>
          </w:tcPr>
          <w:p w:rsidR="001B6A4E" w:rsidRPr="00B27AF3" w:rsidRDefault="001B6A4E" w:rsidP="001B6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Protokół oceny jakości prac dyplomowych ich adekwatności do programów studiów i zamierzonych efektów uczenia się i przygotowuje </w:t>
            </w:r>
            <w:r w:rsidRPr="00B27A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Raport roczny z oceny jakości prac dyplomowych</w:t>
            </w:r>
            <w:r w:rsidR="001C29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1B6A4E" w:rsidRDefault="001B6A4E" w:rsidP="001B6A4E">
            <w:r w:rsidRPr="00D731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31 października </w:t>
            </w:r>
          </w:p>
        </w:tc>
      </w:tr>
    </w:tbl>
    <w:p w:rsidR="00654B0D" w:rsidRPr="005F0EAD" w:rsidRDefault="00654B0D" w:rsidP="0094531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B6A4E" w:rsidRDefault="001B6A4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C934BB" w:rsidRPr="00D2600D" w:rsidRDefault="00C934BB" w:rsidP="00C934B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600D">
        <w:rPr>
          <w:rFonts w:ascii="Times New Roman" w:eastAsia="Times New Roman" w:hAnsi="Times New Roman" w:cs="Times New Roman"/>
          <w:sz w:val="20"/>
          <w:szCs w:val="20"/>
        </w:rPr>
        <w:lastRenderedPageBreak/>
        <w:t>Struktura Wydziałowego Systemu Zapewnienia Jakości Kształcenia</w:t>
      </w:r>
    </w:p>
    <w:p w:rsidR="009B5360" w:rsidRPr="009B5360" w:rsidRDefault="00AD3B79" w:rsidP="00C93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60">
        <w:rPr>
          <w:rFonts w:ascii="Calibri" w:eastAsia="Times New Roman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F1A9D1" wp14:editId="010CA5D3">
                <wp:simplePos x="0" y="0"/>
                <wp:positionH relativeFrom="column">
                  <wp:posOffset>-203940</wp:posOffset>
                </wp:positionH>
                <wp:positionV relativeFrom="paragraph">
                  <wp:posOffset>174967</wp:posOffset>
                </wp:positionV>
                <wp:extent cx="6289040" cy="4000500"/>
                <wp:effectExtent l="0" t="0" r="16510" b="190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4000500"/>
                          <a:chOff x="1087" y="3577"/>
                          <a:chExt cx="9904" cy="63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8977"/>
                            <a:ext cx="375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Kierownicy katedr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8677"/>
                            <a:ext cx="375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Kierownicy katedr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6277"/>
                            <a:ext cx="3744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843A65" w:rsidRDefault="009B5360" w:rsidP="009B53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6097"/>
                            <a:ext cx="374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843A65" w:rsidRDefault="009B5360" w:rsidP="009B53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06" y="3577"/>
                            <a:ext cx="2416" cy="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987B3A" w:rsidRDefault="009B5360" w:rsidP="009B53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Dziekan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7" y="3937"/>
                            <a:ext cx="2601" cy="785"/>
                          </a:xfrm>
                          <a:prstGeom prst="bentConnector3">
                            <a:avLst>
                              <a:gd name="adj1" fmla="val 3325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4657"/>
                            <a:ext cx="2416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jc w:val="center"/>
                              </w:pPr>
                              <w:r w:rsidRPr="00B274E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Rada Programowa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5737"/>
                            <a:ext cx="37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Kierunkowe Komisje ds. Oceny Efektów Uczenia </w:t>
                              </w:r>
                              <w:r w:rsidRPr="00420441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się (</w:t>
                              </w:r>
                              <w:r w:rsidR="00D16F7F" w:rsidRPr="00420441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KK</w:t>
                              </w:r>
                              <w:r w:rsidRPr="00420441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OE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6052"/>
                            <a:ext cx="3570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pStyle w:val="Akapitzlist2"/>
                                <w:autoSpaceDE w:val="0"/>
                                <w:autoSpaceDN w:val="0"/>
                                <w:adjustRightInd w:val="0"/>
                                <w:ind w:left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B274E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Wydziałowy Pełnomocnik ds. Jakości Kształcenia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6817"/>
                            <a:ext cx="3570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05571C" w:rsidRDefault="009B5360" w:rsidP="009B5360">
                              <w:r w:rsidRPr="00B274E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Wydziałowy Zespół ds. Jakości </w:t>
                              </w:r>
                              <w:r w:rsidRPr="0005571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Kształcenia</w:t>
                              </w:r>
                              <w:r w:rsidR="00D16F7F" w:rsidRPr="0005571C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(WZJK)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4297"/>
                            <a:ext cx="3840" cy="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987B3A" w:rsidRDefault="009B5360" w:rsidP="009B5360">
                              <w:pPr>
                                <w:spacing w:before="200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Prodziekan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5" y="6431"/>
                            <a:ext cx="681" cy="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7" y="537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7" y="3937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77" y="393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67" y="8437"/>
                            <a:ext cx="375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60" w:rsidRPr="00B274EE" w:rsidRDefault="009B5360" w:rsidP="009B536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Kierownicy katedr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" y="6457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687" y="735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57" y="645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57" y="8977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1A9D1" id="Grupa 1" o:spid="_x0000_s1026" style="position:absolute;left:0;text-align:left;margin-left:-16.05pt;margin-top:13.8pt;width:495.2pt;height:315pt;z-index:251659264" coordorigin="1087,3577" coordsize="9904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07;top:8977;width:375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:rsidR="009B5360" w:rsidRPr="00B274EE" w:rsidRDefault="009B5360" w:rsidP="009B536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Kierownicy katedr</w:t>
                        </w:r>
                      </w:p>
                    </w:txbxContent>
                  </v:textbox>
                </v:shape>
                <v:shape id="Text Box 4" o:spid="_x0000_s1028" type="#_x0000_t202" style="position:absolute;left:4407;top:8677;width:375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:rsidR="009B5360" w:rsidRPr="00B274EE" w:rsidRDefault="009B5360" w:rsidP="009B536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Kierownicy katedr</w:t>
                        </w:r>
                      </w:p>
                    </w:txbxContent>
                  </v:textbox>
                </v:shape>
                <v:shape id="Text Box 5" o:spid="_x0000_s1029" type="#_x0000_t202" style="position:absolute;left:7247;top:6277;width:3744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:rsidR="009B5360" w:rsidRPr="00843A65" w:rsidRDefault="009B5360" w:rsidP="009B5360"/>
                    </w:txbxContent>
                  </v:textbox>
                </v:shape>
                <v:shape id="Text Box 6" o:spid="_x0000_s1030" type="#_x0000_t202" style="position:absolute;left:7027;top:6097;width:374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9B5360" w:rsidRPr="00843A65" w:rsidRDefault="009B5360" w:rsidP="009B5360"/>
                    </w:txbxContent>
                  </v:textbox>
                </v:shape>
                <v:shape id="Text Box 7" o:spid="_x0000_s1031" type="#_x0000_t202" style="position:absolute;left:4506;top:3577;width:2416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:rsidR="009B5360" w:rsidRPr="00987B3A" w:rsidRDefault="009B5360" w:rsidP="009B536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Dziekan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032" type="#_x0000_t34" style="position:absolute;left:1967;top:3937;width:2601;height:78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" adj="7183" strokeweight=".5pt">
                  <v:stroke endarrow="block"/>
                </v:shape>
                <v:shape id="Text Box 9" o:spid="_x0000_s1033" type="#_x0000_t202" style="position:absolute;left:1087;top:4657;width:2416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" strokeweight=".5pt">
                  <v:textbox>
                    <w:txbxContent>
                      <w:p w:rsidR="009B5360" w:rsidRPr="00B274EE" w:rsidRDefault="009B5360" w:rsidP="009B5360">
                        <w:pPr>
                          <w:jc w:val="center"/>
                        </w:pPr>
                        <w:r w:rsidRPr="00B274E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Rada Programowa</w:t>
                        </w:r>
                      </w:p>
                    </w:txbxContent>
                  </v:textbox>
                </v:shape>
                <v:shape id="Text Box 10" o:spid="_x0000_s1034" type="#_x0000_t202" style="position:absolute;left:6807;top:5737;width:3759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" strokeweight=".5pt">
                  <v:textbox>
                    <w:txbxContent>
                      <w:p w:rsidR="009B5360" w:rsidRPr="00B274EE" w:rsidRDefault="009B5360" w:rsidP="009B536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Kierunkowe Komisje ds. Oceny Efektów Uczenia </w:t>
                        </w:r>
                        <w:r w:rsidRPr="0042044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się (</w:t>
                        </w:r>
                        <w:r w:rsidR="00D16F7F" w:rsidRPr="0042044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KK</w:t>
                        </w:r>
                        <w:r w:rsidRPr="0042044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OE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U)</w:t>
                        </w:r>
                      </w:p>
                    </w:txbxContent>
                  </v:textbox>
                </v:shape>
                <v:shape id="Text Box 11" o:spid="_x0000_s1035" type="#_x0000_t202" style="position:absolute;left:2517;top:6052;width:357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<v:textbox>
                    <w:txbxContent>
                      <w:p w:rsidR="009B5360" w:rsidRPr="00B274EE" w:rsidRDefault="009B5360" w:rsidP="009B5360">
                        <w:pPr>
                          <w:pStyle w:val="Akapitzlist2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B274E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Wydziałowy Pełnomocnik ds. Jakości Kształcenia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6" type="#_x0000_t202" style="position:absolute;left:2517;top:6817;width:3570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" strokeweight=".5pt">
                  <v:textbox>
                    <w:txbxContent>
                      <w:p w:rsidR="009B5360" w:rsidRPr="0005571C" w:rsidRDefault="009B5360" w:rsidP="009B5360">
                        <w:r w:rsidRPr="00B274E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Wydziałowy Zespół ds. Jakości </w:t>
                        </w:r>
                        <w:r w:rsidRPr="0005571C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Kształcenia</w:t>
                        </w:r>
                        <w:r w:rsidR="00D16F7F" w:rsidRPr="0005571C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(WZJK)</w:t>
                        </w:r>
                      </w:p>
                    </w:txbxContent>
                  </v:textbox>
                </v:shape>
                <v:shape id="Text Box 13" o:spid="_x0000_s1037" type="#_x0000_t202" style="position:absolute;left:3837;top:4297;width:384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" strokeweight=".5pt">
                  <v:textbox>
                    <w:txbxContent>
                      <w:p w:rsidR="009B5360" w:rsidRPr="00987B3A" w:rsidRDefault="009B5360" w:rsidP="009B5360">
                        <w:pPr>
                          <w:spacing w:before="20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Prodziekan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6135;top:6431;width:681;height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" strokeweight=".5pt">
                  <v:stroke startarrow="block" endarrow="block"/>
                </v:shape>
                <v:line id="Line 15" o:spid="_x0000_s1039" style="position:absolute;flip:y;visibility:visible;mso-wrap-style:square" from="2847,5377" to="2847,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" strokeweight=".5pt">
                  <v:stroke endarrow="block"/>
                </v:line>
                <v:line id="Line 16" o:spid="_x0000_s1040" style="position:absolute;flip:x;visibility:visible;mso-wrap-style:square" from="6917,3937" to="8677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" strokeweight=".5pt">
                  <v:stroke endarrow="block"/>
                </v:line>
                <v:line id="Line 17" o:spid="_x0000_s1041" style="position:absolute;visibility:visible;mso-wrap-style:square" from="8677,3937" to="8677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shape id="Text Box 18" o:spid="_x0000_s1042" type="#_x0000_t202" style="position:absolute;left:4167;top:8437;width:375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" strokeweight=".5pt">
                  <v:textbox>
                    <w:txbxContent>
                      <w:p w:rsidR="009B5360" w:rsidRPr="00B274EE" w:rsidRDefault="009B5360" w:rsidP="009B536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Kierownicy katedr</w:t>
                        </w:r>
                      </w:p>
                    </w:txbxContent>
                  </v:textbox>
                </v:shape>
                <v:line id="Line 19" o:spid="_x0000_s1043" style="position:absolute;flip:y;visibility:visible;mso-wrap-style:square" from="1857,6457" to="2407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" strokeweight=".5pt">
                  <v:stroke endarrow="block"/>
                </v:line>
                <v:line id="Line 20" o:spid="_x0000_s1044" style="position:absolute;flip:y;visibility:visible;mso-wrap-style:square" from="7687,7357" to="7687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" strokeweight=".5pt">
                  <v:stroke endarrow="block"/>
                </v:line>
                <v:line id="Line 21" o:spid="_x0000_s1045" style="position:absolute;visibility:visible;mso-wrap-style:square" from="1857,6457" to="1857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1857,8977" to="4167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</v:group>
            </w:pict>
          </mc:Fallback>
        </mc:AlternateContent>
      </w: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5360" w:rsidRPr="009B5360" w:rsidRDefault="009B5360" w:rsidP="009453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467B" w:rsidRDefault="0046467B" w:rsidP="0094531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6467B" w:rsidRDefault="0046467B" w:rsidP="0094531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2600D" w:rsidRDefault="00D2600D" w:rsidP="00945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D2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AE" w:rsidRDefault="00324EAE" w:rsidP="00FF0F66">
      <w:pPr>
        <w:spacing w:after="0" w:line="240" w:lineRule="auto"/>
      </w:pPr>
      <w:r>
        <w:separator/>
      </w:r>
    </w:p>
  </w:endnote>
  <w:endnote w:type="continuationSeparator" w:id="0">
    <w:p w:rsidR="00324EAE" w:rsidRDefault="00324EAE" w:rsidP="00FF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AE" w:rsidRDefault="00324EAE" w:rsidP="00FF0F66">
      <w:pPr>
        <w:spacing w:after="0" w:line="240" w:lineRule="auto"/>
      </w:pPr>
      <w:r>
        <w:separator/>
      </w:r>
    </w:p>
  </w:footnote>
  <w:footnote w:type="continuationSeparator" w:id="0">
    <w:p w:rsidR="00324EAE" w:rsidRDefault="00324EAE" w:rsidP="00FF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5D"/>
    <w:multiLevelType w:val="hybridMultilevel"/>
    <w:tmpl w:val="7D22F870"/>
    <w:lvl w:ilvl="0" w:tplc="AA98FF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A73E75A2">
      <w:start w:val="1"/>
      <w:numFmt w:val="lowerLetter"/>
      <w:lvlText w:val="%2."/>
      <w:lvlJc w:val="left"/>
      <w:pPr>
        <w:ind w:left="1080" w:hanging="360"/>
      </w:pPr>
    </w:lvl>
    <w:lvl w:ilvl="2" w:tplc="5044A93E">
      <w:start w:val="1"/>
      <w:numFmt w:val="lowerRoman"/>
      <w:lvlText w:val="%3."/>
      <w:lvlJc w:val="right"/>
      <w:pPr>
        <w:ind w:left="1800" w:hanging="180"/>
      </w:pPr>
    </w:lvl>
    <w:lvl w:ilvl="3" w:tplc="46CA0846">
      <w:start w:val="1"/>
      <w:numFmt w:val="decimal"/>
      <w:lvlText w:val="%4."/>
      <w:lvlJc w:val="left"/>
      <w:pPr>
        <w:ind w:left="2520" w:hanging="360"/>
      </w:pPr>
    </w:lvl>
    <w:lvl w:ilvl="4" w:tplc="B5B806B2">
      <w:start w:val="1"/>
      <w:numFmt w:val="lowerLetter"/>
      <w:lvlText w:val="%5."/>
      <w:lvlJc w:val="left"/>
      <w:pPr>
        <w:ind w:left="3240" w:hanging="360"/>
      </w:pPr>
    </w:lvl>
    <w:lvl w:ilvl="5" w:tplc="42447848">
      <w:start w:val="1"/>
      <w:numFmt w:val="lowerRoman"/>
      <w:lvlText w:val="%6."/>
      <w:lvlJc w:val="right"/>
      <w:pPr>
        <w:ind w:left="3960" w:hanging="180"/>
      </w:pPr>
    </w:lvl>
    <w:lvl w:ilvl="6" w:tplc="FC3E592A">
      <w:start w:val="1"/>
      <w:numFmt w:val="decimal"/>
      <w:lvlText w:val="%7."/>
      <w:lvlJc w:val="left"/>
      <w:pPr>
        <w:ind w:left="4680" w:hanging="360"/>
      </w:pPr>
    </w:lvl>
    <w:lvl w:ilvl="7" w:tplc="FB06A846">
      <w:start w:val="1"/>
      <w:numFmt w:val="lowerLetter"/>
      <w:lvlText w:val="%8."/>
      <w:lvlJc w:val="left"/>
      <w:pPr>
        <w:ind w:left="5400" w:hanging="360"/>
      </w:pPr>
    </w:lvl>
    <w:lvl w:ilvl="8" w:tplc="027CB4B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A26E7"/>
    <w:multiLevelType w:val="hybridMultilevel"/>
    <w:tmpl w:val="59B4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BE1E32"/>
    <w:multiLevelType w:val="hybridMultilevel"/>
    <w:tmpl w:val="3BD4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4EC4"/>
    <w:multiLevelType w:val="hybridMultilevel"/>
    <w:tmpl w:val="F6A8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1532"/>
    <w:multiLevelType w:val="hybridMultilevel"/>
    <w:tmpl w:val="4C0A8450"/>
    <w:lvl w:ilvl="0" w:tplc="AEE0339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E2830"/>
    <w:multiLevelType w:val="hybridMultilevel"/>
    <w:tmpl w:val="EA986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25C13"/>
    <w:multiLevelType w:val="hybridMultilevel"/>
    <w:tmpl w:val="1BECA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B473E0"/>
    <w:multiLevelType w:val="hybridMultilevel"/>
    <w:tmpl w:val="5560D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38AD"/>
    <w:multiLevelType w:val="hybridMultilevel"/>
    <w:tmpl w:val="FC3A0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14796"/>
    <w:multiLevelType w:val="hybridMultilevel"/>
    <w:tmpl w:val="1C7AF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13D9"/>
    <w:multiLevelType w:val="hybridMultilevel"/>
    <w:tmpl w:val="1910CFD8"/>
    <w:lvl w:ilvl="0" w:tplc="0C266FC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F6CED"/>
    <w:multiLevelType w:val="hybridMultilevel"/>
    <w:tmpl w:val="936C0B70"/>
    <w:lvl w:ilvl="0" w:tplc="47CCACD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F83E2E2E">
      <w:start w:val="1"/>
      <w:numFmt w:val="lowerLetter"/>
      <w:lvlText w:val="%2."/>
      <w:lvlJc w:val="left"/>
      <w:pPr>
        <w:ind w:left="1440" w:hanging="360"/>
      </w:pPr>
    </w:lvl>
    <w:lvl w:ilvl="2" w:tplc="FA0407C8">
      <w:start w:val="1"/>
      <w:numFmt w:val="lowerRoman"/>
      <w:lvlText w:val="%3."/>
      <w:lvlJc w:val="right"/>
      <w:pPr>
        <w:ind w:left="2160" w:hanging="180"/>
      </w:pPr>
    </w:lvl>
    <w:lvl w:ilvl="3" w:tplc="FFDC4512">
      <w:start w:val="1"/>
      <w:numFmt w:val="decimal"/>
      <w:lvlText w:val="%4."/>
      <w:lvlJc w:val="left"/>
      <w:pPr>
        <w:ind w:left="2880" w:hanging="360"/>
      </w:pPr>
    </w:lvl>
    <w:lvl w:ilvl="4" w:tplc="2B3A94A2">
      <w:start w:val="1"/>
      <w:numFmt w:val="lowerLetter"/>
      <w:lvlText w:val="%5."/>
      <w:lvlJc w:val="left"/>
      <w:pPr>
        <w:ind w:left="3600" w:hanging="360"/>
      </w:pPr>
    </w:lvl>
    <w:lvl w:ilvl="5" w:tplc="85A0EAC2">
      <w:start w:val="1"/>
      <w:numFmt w:val="lowerRoman"/>
      <w:lvlText w:val="%6."/>
      <w:lvlJc w:val="right"/>
      <w:pPr>
        <w:ind w:left="4320" w:hanging="180"/>
      </w:pPr>
    </w:lvl>
    <w:lvl w:ilvl="6" w:tplc="96861828">
      <w:start w:val="1"/>
      <w:numFmt w:val="decimal"/>
      <w:lvlText w:val="%7."/>
      <w:lvlJc w:val="left"/>
      <w:pPr>
        <w:ind w:left="5040" w:hanging="360"/>
      </w:pPr>
    </w:lvl>
    <w:lvl w:ilvl="7" w:tplc="0D664C5C">
      <w:start w:val="1"/>
      <w:numFmt w:val="lowerLetter"/>
      <w:lvlText w:val="%8."/>
      <w:lvlJc w:val="left"/>
      <w:pPr>
        <w:ind w:left="5760" w:hanging="360"/>
      </w:pPr>
    </w:lvl>
    <w:lvl w:ilvl="8" w:tplc="BEBA9A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4"/>
    <w:rsid w:val="00010358"/>
    <w:rsid w:val="00030669"/>
    <w:rsid w:val="000307DC"/>
    <w:rsid w:val="00045A55"/>
    <w:rsid w:val="0005571C"/>
    <w:rsid w:val="0007209D"/>
    <w:rsid w:val="0007302E"/>
    <w:rsid w:val="00087F64"/>
    <w:rsid w:val="000A5955"/>
    <w:rsid w:val="000A614E"/>
    <w:rsid w:val="000A7706"/>
    <w:rsid w:val="000C5601"/>
    <w:rsid w:val="0010146B"/>
    <w:rsid w:val="00101CDA"/>
    <w:rsid w:val="00121DF9"/>
    <w:rsid w:val="001232E4"/>
    <w:rsid w:val="00134107"/>
    <w:rsid w:val="001348B4"/>
    <w:rsid w:val="0017143C"/>
    <w:rsid w:val="001824CE"/>
    <w:rsid w:val="00192503"/>
    <w:rsid w:val="001950FB"/>
    <w:rsid w:val="001A06E0"/>
    <w:rsid w:val="001A60AF"/>
    <w:rsid w:val="001B26D0"/>
    <w:rsid w:val="001B6A4E"/>
    <w:rsid w:val="001C2916"/>
    <w:rsid w:val="001D5620"/>
    <w:rsid w:val="001D76B7"/>
    <w:rsid w:val="001E2B0D"/>
    <w:rsid w:val="002023BD"/>
    <w:rsid w:val="00206B5B"/>
    <w:rsid w:val="002163D6"/>
    <w:rsid w:val="0022797E"/>
    <w:rsid w:val="002402A5"/>
    <w:rsid w:val="0024397F"/>
    <w:rsid w:val="00253526"/>
    <w:rsid w:val="002A7F08"/>
    <w:rsid w:val="002B083F"/>
    <w:rsid w:val="002C2D74"/>
    <w:rsid w:val="002C364C"/>
    <w:rsid w:val="002D1201"/>
    <w:rsid w:val="002F61A3"/>
    <w:rsid w:val="0030693F"/>
    <w:rsid w:val="00310094"/>
    <w:rsid w:val="00313BBE"/>
    <w:rsid w:val="00323228"/>
    <w:rsid w:val="00324EAE"/>
    <w:rsid w:val="00327212"/>
    <w:rsid w:val="00367E94"/>
    <w:rsid w:val="00370A7A"/>
    <w:rsid w:val="00373903"/>
    <w:rsid w:val="00380802"/>
    <w:rsid w:val="003B1526"/>
    <w:rsid w:val="003C26F9"/>
    <w:rsid w:val="003C3865"/>
    <w:rsid w:val="003D3B02"/>
    <w:rsid w:val="003D4C39"/>
    <w:rsid w:val="003D5408"/>
    <w:rsid w:val="00411A2C"/>
    <w:rsid w:val="00415118"/>
    <w:rsid w:val="00420441"/>
    <w:rsid w:val="004421CA"/>
    <w:rsid w:val="00451BB7"/>
    <w:rsid w:val="00457C37"/>
    <w:rsid w:val="00460017"/>
    <w:rsid w:val="0046467B"/>
    <w:rsid w:val="00476717"/>
    <w:rsid w:val="00480F25"/>
    <w:rsid w:val="004A1411"/>
    <w:rsid w:val="004B4A70"/>
    <w:rsid w:val="004E0AE4"/>
    <w:rsid w:val="00523332"/>
    <w:rsid w:val="005253EE"/>
    <w:rsid w:val="00533BF9"/>
    <w:rsid w:val="005448B3"/>
    <w:rsid w:val="00555C6E"/>
    <w:rsid w:val="00560C7E"/>
    <w:rsid w:val="00565A46"/>
    <w:rsid w:val="00566581"/>
    <w:rsid w:val="005A2245"/>
    <w:rsid w:val="005D1BFD"/>
    <w:rsid w:val="005D36D5"/>
    <w:rsid w:val="005F0EAD"/>
    <w:rsid w:val="005F5308"/>
    <w:rsid w:val="006045A2"/>
    <w:rsid w:val="006104CF"/>
    <w:rsid w:val="006273D5"/>
    <w:rsid w:val="006317E3"/>
    <w:rsid w:val="0064019F"/>
    <w:rsid w:val="00641623"/>
    <w:rsid w:val="00644CA2"/>
    <w:rsid w:val="006454E9"/>
    <w:rsid w:val="00654B0D"/>
    <w:rsid w:val="006644A9"/>
    <w:rsid w:val="006803C3"/>
    <w:rsid w:val="00690AE4"/>
    <w:rsid w:val="006A7928"/>
    <w:rsid w:val="006D05BD"/>
    <w:rsid w:val="006F2BDC"/>
    <w:rsid w:val="007053D4"/>
    <w:rsid w:val="00717741"/>
    <w:rsid w:val="00727E02"/>
    <w:rsid w:val="007341AA"/>
    <w:rsid w:val="007359BF"/>
    <w:rsid w:val="007607F5"/>
    <w:rsid w:val="00773FF7"/>
    <w:rsid w:val="007A4231"/>
    <w:rsid w:val="007D4D8B"/>
    <w:rsid w:val="0081408D"/>
    <w:rsid w:val="00827369"/>
    <w:rsid w:val="0084488B"/>
    <w:rsid w:val="0085399E"/>
    <w:rsid w:val="00854F07"/>
    <w:rsid w:val="008916B8"/>
    <w:rsid w:val="00892324"/>
    <w:rsid w:val="00894BF4"/>
    <w:rsid w:val="00895797"/>
    <w:rsid w:val="0089629B"/>
    <w:rsid w:val="008A1E35"/>
    <w:rsid w:val="008B2340"/>
    <w:rsid w:val="008C09C0"/>
    <w:rsid w:val="00912FAF"/>
    <w:rsid w:val="009303E1"/>
    <w:rsid w:val="00932BA4"/>
    <w:rsid w:val="00933440"/>
    <w:rsid w:val="009335E0"/>
    <w:rsid w:val="00945314"/>
    <w:rsid w:val="00956182"/>
    <w:rsid w:val="0096552F"/>
    <w:rsid w:val="00966813"/>
    <w:rsid w:val="00995F32"/>
    <w:rsid w:val="009A0C84"/>
    <w:rsid w:val="009A111B"/>
    <w:rsid w:val="009B5360"/>
    <w:rsid w:val="009C6D65"/>
    <w:rsid w:val="009C7D72"/>
    <w:rsid w:val="009D5537"/>
    <w:rsid w:val="009F5A80"/>
    <w:rsid w:val="009F7BE4"/>
    <w:rsid w:val="00A174D4"/>
    <w:rsid w:val="00A30C48"/>
    <w:rsid w:val="00A33B3A"/>
    <w:rsid w:val="00A409F9"/>
    <w:rsid w:val="00A579DF"/>
    <w:rsid w:val="00A94AA8"/>
    <w:rsid w:val="00AA013F"/>
    <w:rsid w:val="00AA7ECD"/>
    <w:rsid w:val="00AB2400"/>
    <w:rsid w:val="00AC2CD7"/>
    <w:rsid w:val="00AC4773"/>
    <w:rsid w:val="00AC74DE"/>
    <w:rsid w:val="00AD3B79"/>
    <w:rsid w:val="00AE1A9E"/>
    <w:rsid w:val="00AF0CA2"/>
    <w:rsid w:val="00AF1C2A"/>
    <w:rsid w:val="00AF4876"/>
    <w:rsid w:val="00AF4F0F"/>
    <w:rsid w:val="00AF5FC1"/>
    <w:rsid w:val="00B00017"/>
    <w:rsid w:val="00B02CCC"/>
    <w:rsid w:val="00B27AF3"/>
    <w:rsid w:val="00B70D42"/>
    <w:rsid w:val="00B93D07"/>
    <w:rsid w:val="00BA093B"/>
    <w:rsid w:val="00BA0A35"/>
    <w:rsid w:val="00BA6C18"/>
    <w:rsid w:val="00BB4BD8"/>
    <w:rsid w:val="00BB7638"/>
    <w:rsid w:val="00BC4949"/>
    <w:rsid w:val="00BC51C5"/>
    <w:rsid w:val="00BD2922"/>
    <w:rsid w:val="00BE3B92"/>
    <w:rsid w:val="00BF511A"/>
    <w:rsid w:val="00C05D40"/>
    <w:rsid w:val="00C106BD"/>
    <w:rsid w:val="00C22F07"/>
    <w:rsid w:val="00C4225D"/>
    <w:rsid w:val="00C47F97"/>
    <w:rsid w:val="00C72DD4"/>
    <w:rsid w:val="00C768D1"/>
    <w:rsid w:val="00C851EE"/>
    <w:rsid w:val="00C92156"/>
    <w:rsid w:val="00C934BB"/>
    <w:rsid w:val="00CA29C2"/>
    <w:rsid w:val="00CC02B1"/>
    <w:rsid w:val="00CC6F19"/>
    <w:rsid w:val="00CD4E8E"/>
    <w:rsid w:val="00CD5332"/>
    <w:rsid w:val="00CE1DA6"/>
    <w:rsid w:val="00CE4200"/>
    <w:rsid w:val="00CF1ACF"/>
    <w:rsid w:val="00CF3D3E"/>
    <w:rsid w:val="00D16F7F"/>
    <w:rsid w:val="00D2600D"/>
    <w:rsid w:val="00D30970"/>
    <w:rsid w:val="00D349EF"/>
    <w:rsid w:val="00D73799"/>
    <w:rsid w:val="00D9169A"/>
    <w:rsid w:val="00DB13D9"/>
    <w:rsid w:val="00E01146"/>
    <w:rsid w:val="00E21271"/>
    <w:rsid w:val="00E22E88"/>
    <w:rsid w:val="00E25CAC"/>
    <w:rsid w:val="00E31359"/>
    <w:rsid w:val="00E334AB"/>
    <w:rsid w:val="00E41A90"/>
    <w:rsid w:val="00E42249"/>
    <w:rsid w:val="00E43982"/>
    <w:rsid w:val="00E46365"/>
    <w:rsid w:val="00E46DE0"/>
    <w:rsid w:val="00E61162"/>
    <w:rsid w:val="00E64AC4"/>
    <w:rsid w:val="00E76C4A"/>
    <w:rsid w:val="00E91852"/>
    <w:rsid w:val="00E94439"/>
    <w:rsid w:val="00EA1169"/>
    <w:rsid w:val="00EB198D"/>
    <w:rsid w:val="00EC4CF3"/>
    <w:rsid w:val="00ED03BB"/>
    <w:rsid w:val="00EE73A3"/>
    <w:rsid w:val="00F05A50"/>
    <w:rsid w:val="00F05E48"/>
    <w:rsid w:val="00F83C5E"/>
    <w:rsid w:val="00F93D50"/>
    <w:rsid w:val="00FA22F9"/>
    <w:rsid w:val="00FA54B8"/>
    <w:rsid w:val="00FB4CE7"/>
    <w:rsid w:val="00FD17D5"/>
    <w:rsid w:val="00FE4101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5E5"/>
  <w15:chartTrackingRefBased/>
  <w15:docId w15:val="{A04AD1F2-0B32-4ADC-9BFB-A5917B5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A9E"/>
    <w:pPr>
      <w:ind w:left="720"/>
      <w:contextualSpacing/>
    </w:pPr>
  </w:style>
  <w:style w:type="paragraph" w:customStyle="1" w:styleId="Default">
    <w:name w:val="Default"/>
    <w:rsid w:val="00604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FF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F0F66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F0F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F0F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70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421C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Styl2">
    <w:name w:val="Styl 2"/>
    <w:basedOn w:val="Normalny"/>
    <w:uiPriority w:val="99"/>
    <w:rsid w:val="0089629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B536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84488B"/>
    <w:pPr>
      <w:ind w:left="720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BE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9F8F-A47A-4B98-84DC-09E383BC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chmielewska</cp:lastModifiedBy>
  <cp:revision>29</cp:revision>
  <cp:lastPrinted>2020-03-23T10:43:00Z</cp:lastPrinted>
  <dcterms:created xsi:type="dcterms:W3CDTF">2020-05-20T16:20:00Z</dcterms:created>
  <dcterms:modified xsi:type="dcterms:W3CDTF">2023-05-25T11:30:00Z</dcterms:modified>
</cp:coreProperties>
</file>